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7E843" w14:textId="77777777" w:rsidR="00D33DAE" w:rsidRPr="00A727AB" w:rsidRDefault="00D33DAE">
      <w:pPr>
        <w:ind w:firstLine="720"/>
        <w:rPr>
          <w:rFonts w:ascii="Arial" w:hAnsi="Arial"/>
          <w:b/>
          <w:sz w:val="22"/>
        </w:rPr>
      </w:pPr>
    </w:p>
    <w:p w14:paraId="08163C5E" w14:textId="77777777" w:rsidR="00D33DAE" w:rsidRPr="00A727AB" w:rsidRDefault="00D33DAE">
      <w:pPr>
        <w:jc w:val="center"/>
        <w:rPr>
          <w:rFonts w:ascii="Arial" w:hAnsi="Arial"/>
          <w:smallCaps/>
          <w:sz w:val="22"/>
        </w:rPr>
      </w:pPr>
    </w:p>
    <w:p w14:paraId="58169686" w14:textId="77777777" w:rsidR="00D33DAE" w:rsidRPr="00A727AB" w:rsidRDefault="00D33DAE">
      <w:pPr>
        <w:jc w:val="center"/>
        <w:rPr>
          <w:rFonts w:ascii="Arial" w:hAnsi="Arial"/>
          <w:b/>
          <w:smallCaps/>
          <w:sz w:val="32"/>
        </w:rPr>
      </w:pPr>
      <w:proofErr w:type="gramStart"/>
      <w:r w:rsidRPr="00A727AB">
        <w:rPr>
          <w:rFonts w:ascii="Arial" w:hAnsi="Arial"/>
          <w:b/>
          <w:smallCaps/>
          <w:sz w:val="32"/>
        </w:rPr>
        <w:t>A Guide to the Graduate Program Requirements for the Ph.D.</w:t>
      </w:r>
      <w:proofErr w:type="gramEnd"/>
      <w:r w:rsidRPr="00A727AB">
        <w:rPr>
          <w:rFonts w:ascii="Arial" w:hAnsi="Arial"/>
          <w:b/>
          <w:smallCaps/>
          <w:sz w:val="32"/>
        </w:rPr>
        <w:t xml:space="preserve"> in Inorganic Chemistry</w:t>
      </w:r>
    </w:p>
    <w:p w14:paraId="75996B3E" w14:textId="77777777" w:rsidR="00D33DAE" w:rsidRPr="00A727AB" w:rsidRDefault="00D33DAE">
      <w:pPr>
        <w:jc w:val="center"/>
        <w:rPr>
          <w:rFonts w:ascii="Arial" w:hAnsi="Arial"/>
          <w:sz w:val="22"/>
        </w:rPr>
      </w:pPr>
      <w:r w:rsidRPr="00A727AB">
        <w:rPr>
          <w:rFonts w:ascii="Arial" w:hAnsi="Arial"/>
          <w:sz w:val="22"/>
        </w:rPr>
        <w:t xml:space="preserve"> </w:t>
      </w:r>
    </w:p>
    <w:p w14:paraId="19B41E31" w14:textId="77777777" w:rsidR="00D33DAE" w:rsidRPr="00A727AB" w:rsidRDefault="00D33DAE">
      <w:pPr>
        <w:jc w:val="center"/>
        <w:rPr>
          <w:rFonts w:ascii="Arial" w:hAnsi="Arial"/>
          <w:sz w:val="22"/>
        </w:rPr>
      </w:pPr>
      <w:r w:rsidRPr="00A727AB">
        <w:rPr>
          <w:rFonts w:ascii="Arial" w:hAnsi="Arial"/>
          <w:sz w:val="22"/>
        </w:rPr>
        <w:t>Department of Chemistry</w:t>
      </w:r>
    </w:p>
    <w:p w14:paraId="2DF6EA3C" w14:textId="77777777" w:rsidR="00D33DAE" w:rsidRPr="00A727AB" w:rsidRDefault="00D33DAE">
      <w:pPr>
        <w:jc w:val="center"/>
        <w:rPr>
          <w:rFonts w:ascii="Arial" w:hAnsi="Arial"/>
          <w:sz w:val="22"/>
        </w:rPr>
      </w:pPr>
      <w:r w:rsidRPr="00A727AB">
        <w:rPr>
          <w:rFonts w:ascii="Arial" w:hAnsi="Arial"/>
          <w:sz w:val="22"/>
        </w:rPr>
        <w:t>University of Wisconsin-Madison</w:t>
      </w:r>
    </w:p>
    <w:p w14:paraId="7484CE9E" w14:textId="77777777" w:rsidR="00D33DAE" w:rsidRPr="00A727AB" w:rsidRDefault="00D33DAE">
      <w:pPr>
        <w:jc w:val="center"/>
        <w:rPr>
          <w:rFonts w:ascii="Arial" w:hAnsi="Arial"/>
          <w:sz w:val="22"/>
        </w:rPr>
      </w:pPr>
    </w:p>
    <w:p w14:paraId="25F786E6" w14:textId="77777777" w:rsidR="00D33DAE" w:rsidRPr="00A727AB" w:rsidRDefault="00D33DAE">
      <w:pPr>
        <w:jc w:val="center"/>
        <w:rPr>
          <w:rFonts w:ascii="Arial" w:hAnsi="Arial"/>
          <w:sz w:val="22"/>
        </w:rPr>
      </w:pPr>
      <w:r w:rsidRPr="00A727AB">
        <w:rPr>
          <w:rFonts w:ascii="Arial" w:hAnsi="Arial"/>
          <w:sz w:val="22"/>
        </w:rPr>
        <w:t xml:space="preserve">Modified </w:t>
      </w:r>
      <w:r w:rsidR="00C31A46">
        <w:rPr>
          <w:rFonts w:ascii="Arial" w:hAnsi="Arial"/>
          <w:sz w:val="22"/>
        </w:rPr>
        <w:t>August 2012</w:t>
      </w:r>
    </w:p>
    <w:p w14:paraId="23FEF701" w14:textId="77777777" w:rsidR="00D33DAE" w:rsidRPr="00A727AB" w:rsidRDefault="00D33DAE">
      <w:pPr>
        <w:jc w:val="center"/>
        <w:rPr>
          <w:rFonts w:ascii="Arial" w:hAnsi="Arial"/>
          <w:sz w:val="22"/>
        </w:rPr>
      </w:pPr>
    </w:p>
    <w:p w14:paraId="0756A5DA" w14:textId="77777777" w:rsidR="00D33DAE" w:rsidRPr="00A727AB" w:rsidRDefault="00D33DAE">
      <w:pPr>
        <w:jc w:val="center"/>
        <w:rPr>
          <w:rFonts w:ascii="Arial" w:hAnsi="Arial"/>
          <w:sz w:val="22"/>
        </w:rPr>
      </w:pPr>
    </w:p>
    <w:p w14:paraId="2225506C" w14:textId="77777777" w:rsidR="00D33DAE" w:rsidRPr="00A727AB" w:rsidRDefault="00D33DAE">
      <w:pPr>
        <w:jc w:val="center"/>
        <w:rPr>
          <w:rFonts w:ascii="Arial" w:hAnsi="Arial"/>
          <w:sz w:val="22"/>
        </w:rPr>
      </w:pPr>
    </w:p>
    <w:p w14:paraId="0C8B09DE" w14:textId="77777777" w:rsidR="00D33DAE" w:rsidRPr="00A727AB" w:rsidRDefault="00D33DAE">
      <w:pPr>
        <w:jc w:val="center"/>
        <w:rPr>
          <w:rFonts w:ascii="Arial" w:hAnsi="Arial"/>
          <w:sz w:val="22"/>
        </w:rPr>
      </w:pPr>
    </w:p>
    <w:p w14:paraId="4D0639D4" w14:textId="77777777" w:rsidR="00D33DAE" w:rsidRPr="00A727AB" w:rsidRDefault="00D33DAE">
      <w:pPr>
        <w:jc w:val="center"/>
        <w:rPr>
          <w:rFonts w:ascii="Arial" w:hAnsi="Arial"/>
          <w:sz w:val="22"/>
        </w:rPr>
      </w:pPr>
    </w:p>
    <w:p w14:paraId="02E54BFE" w14:textId="77777777" w:rsidR="00D33DAE" w:rsidRPr="00A727AB" w:rsidRDefault="00D33DAE">
      <w:pPr>
        <w:tabs>
          <w:tab w:val="right" w:pos="8550"/>
        </w:tabs>
        <w:rPr>
          <w:rFonts w:ascii="Arial" w:hAnsi="Arial"/>
          <w:b/>
          <w:sz w:val="22"/>
        </w:rPr>
      </w:pPr>
      <w:r w:rsidRPr="00A727AB">
        <w:rPr>
          <w:rFonts w:ascii="Arial" w:hAnsi="Arial"/>
          <w:b/>
          <w:sz w:val="22"/>
        </w:rPr>
        <w:t xml:space="preserve">Section </w:t>
      </w:r>
      <w:r w:rsidRPr="00A727AB">
        <w:rPr>
          <w:rFonts w:ascii="Arial" w:hAnsi="Arial"/>
          <w:b/>
          <w:sz w:val="22"/>
        </w:rPr>
        <w:tab/>
        <w:t>Page</w:t>
      </w:r>
    </w:p>
    <w:p w14:paraId="31A0F7D0" w14:textId="77777777" w:rsidR="00D33DAE" w:rsidRPr="00A727AB" w:rsidRDefault="00D33DAE">
      <w:pPr>
        <w:tabs>
          <w:tab w:val="right" w:pos="8550"/>
        </w:tabs>
        <w:rPr>
          <w:rFonts w:ascii="Arial" w:hAnsi="Arial"/>
          <w:b/>
          <w:sz w:val="22"/>
        </w:rPr>
      </w:pPr>
    </w:p>
    <w:p w14:paraId="074FA44F" w14:textId="77777777" w:rsidR="00D33DAE" w:rsidRPr="00A727AB" w:rsidRDefault="00D33DAE">
      <w:pPr>
        <w:tabs>
          <w:tab w:val="right" w:leader="dot" w:pos="8460"/>
        </w:tabs>
        <w:spacing w:after="240"/>
        <w:ind w:left="720" w:hanging="720"/>
        <w:rPr>
          <w:rFonts w:ascii="Arial" w:hAnsi="Arial"/>
          <w:sz w:val="22"/>
        </w:rPr>
      </w:pPr>
      <w:r w:rsidRPr="00A727AB">
        <w:rPr>
          <w:rFonts w:ascii="Arial" w:hAnsi="Arial"/>
          <w:sz w:val="22"/>
        </w:rPr>
        <w:t>1. Overview of the Ph.D. Program in Inorganic Chemistry</w:t>
      </w:r>
      <w:r w:rsidRPr="00A727AB">
        <w:rPr>
          <w:rFonts w:ascii="Arial" w:hAnsi="Arial"/>
          <w:sz w:val="22"/>
        </w:rPr>
        <w:tab/>
        <w:t>2</w:t>
      </w:r>
    </w:p>
    <w:p w14:paraId="155F2898" w14:textId="77777777" w:rsidR="00D33DAE" w:rsidRPr="00A727AB" w:rsidRDefault="00D33DAE">
      <w:pPr>
        <w:tabs>
          <w:tab w:val="right" w:leader="dot" w:pos="8460"/>
        </w:tabs>
        <w:spacing w:after="240"/>
        <w:ind w:left="720" w:hanging="720"/>
        <w:rPr>
          <w:rFonts w:ascii="Arial" w:hAnsi="Arial"/>
          <w:sz w:val="22"/>
        </w:rPr>
      </w:pPr>
      <w:r w:rsidRPr="00A727AB">
        <w:rPr>
          <w:rFonts w:ascii="Arial" w:hAnsi="Arial"/>
          <w:sz w:val="22"/>
        </w:rPr>
        <w:t>2.  Choosing a Research Group</w:t>
      </w:r>
      <w:r w:rsidRPr="00A727AB">
        <w:rPr>
          <w:rFonts w:ascii="Arial" w:hAnsi="Arial"/>
          <w:sz w:val="22"/>
        </w:rPr>
        <w:tab/>
        <w:t>3</w:t>
      </w:r>
    </w:p>
    <w:p w14:paraId="7EA5040A" w14:textId="77777777" w:rsidR="00D33DAE" w:rsidRPr="00A727AB" w:rsidRDefault="00D33DAE" w:rsidP="00D33DAE">
      <w:pPr>
        <w:tabs>
          <w:tab w:val="right" w:leader="dot" w:pos="8460"/>
        </w:tabs>
        <w:spacing w:after="240"/>
        <w:ind w:left="720" w:hanging="720"/>
        <w:rPr>
          <w:rFonts w:ascii="Arial" w:hAnsi="Arial"/>
          <w:sz w:val="22"/>
        </w:rPr>
      </w:pPr>
      <w:r w:rsidRPr="00A727AB">
        <w:rPr>
          <w:rFonts w:ascii="Arial" w:hAnsi="Arial"/>
          <w:sz w:val="22"/>
        </w:rPr>
        <w:t>3.  Faculty Mentoring Committee</w:t>
      </w:r>
      <w:r w:rsidRPr="00A727AB">
        <w:rPr>
          <w:rFonts w:ascii="Arial" w:hAnsi="Arial"/>
          <w:sz w:val="22"/>
        </w:rPr>
        <w:tab/>
        <w:t>3</w:t>
      </w:r>
    </w:p>
    <w:p w14:paraId="1B98F603" w14:textId="77777777" w:rsidR="00D33DAE" w:rsidRPr="00A727AB" w:rsidRDefault="00D33DAE" w:rsidP="00D33DAE">
      <w:pPr>
        <w:tabs>
          <w:tab w:val="right" w:leader="dot" w:pos="8460"/>
        </w:tabs>
        <w:spacing w:after="240"/>
        <w:ind w:left="720" w:hanging="720"/>
        <w:rPr>
          <w:rFonts w:ascii="Arial" w:hAnsi="Arial"/>
          <w:sz w:val="22"/>
        </w:rPr>
      </w:pPr>
      <w:r w:rsidRPr="00A727AB">
        <w:rPr>
          <w:rFonts w:ascii="Arial" w:hAnsi="Arial"/>
          <w:sz w:val="22"/>
        </w:rPr>
        <w:t>4.  Satisfactory Progress</w:t>
      </w:r>
      <w:r w:rsidRPr="00A727AB">
        <w:rPr>
          <w:rFonts w:ascii="Arial" w:hAnsi="Arial"/>
          <w:sz w:val="22"/>
        </w:rPr>
        <w:tab/>
        <w:t>4</w:t>
      </w:r>
    </w:p>
    <w:p w14:paraId="562286AA" w14:textId="77777777" w:rsidR="00D33DAE" w:rsidRPr="00A727AB" w:rsidRDefault="00D33DAE" w:rsidP="00D33DAE">
      <w:pPr>
        <w:tabs>
          <w:tab w:val="right" w:leader="dot" w:pos="8460"/>
        </w:tabs>
        <w:spacing w:after="240"/>
        <w:ind w:left="720" w:hanging="720"/>
        <w:rPr>
          <w:rFonts w:ascii="Arial" w:hAnsi="Arial"/>
          <w:sz w:val="22"/>
        </w:rPr>
      </w:pPr>
      <w:r w:rsidRPr="00A727AB">
        <w:rPr>
          <w:rFonts w:ascii="Arial" w:hAnsi="Arial"/>
          <w:sz w:val="22"/>
        </w:rPr>
        <w:t>5.  Components of the Inorganic Ph.D. Program</w:t>
      </w:r>
    </w:p>
    <w:p w14:paraId="0594FCBB" w14:textId="77777777" w:rsidR="00D33DAE" w:rsidRPr="00A727AB" w:rsidRDefault="00D33DAE">
      <w:pPr>
        <w:tabs>
          <w:tab w:val="right" w:leader="dot" w:pos="8460"/>
        </w:tabs>
        <w:spacing w:after="240"/>
        <w:ind w:left="720" w:hanging="720"/>
        <w:rPr>
          <w:rFonts w:ascii="Arial" w:hAnsi="Arial"/>
          <w:sz w:val="22"/>
        </w:rPr>
      </w:pPr>
      <w:r w:rsidRPr="00A727AB">
        <w:rPr>
          <w:rFonts w:ascii="Arial" w:hAnsi="Arial"/>
          <w:sz w:val="22"/>
        </w:rPr>
        <w:tab/>
      </w:r>
      <w:proofErr w:type="gramStart"/>
      <w:r w:rsidRPr="00A727AB">
        <w:rPr>
          <w:rFonts w:ascii="Arial" w:hAnsi="Arial"/>
          <w:sz w:val="22"/>
        </w:rPr>
        <w:t xml:space="preserve">A)  </w:t>
      </w:r>
      <w:r w:rsidRPr="008F0A16">
        <w:rPr>
          <w:rFonts w:ascii="Arial" w:hAnsi="Arial"/>
          <w:i/>
          <w:sz w:val="22"/>
        </w:rPr>
        <w:t>Domain</w:t>
      </w:r>
      <w:proofErr w:type="gramEnd"/>
      <w:r w:rsidRPr="008F0A16">
        <w:rPr>
          <w:rFonts w:ascii="Arial" w:hAnsi="Arial"/>
          <w:i/>
          <w:sz w:val="22"/>
        </w:rPr>
        <w:t xml:space="preserve"> Knowledge</w:t>
      </w:r>
    </w:p>
    <w:p w14:paraId="3FB044A9" w14:textId="77777777" w:rsidR="00D33DAE" w:rsidRPr="00A727AB" w:rsidRDefault="00D33DAE">
      <w:pPr>
        <w:tabs>
          <w:tab w:val="right" w:leader="dot" w:pos="8460"/>
        </w:tabs>
        <w:spacing w:after="240"/>
        <w:ind w:left="720" w:hanging="720"/>
        <w:rPr>
          <w:rFonts w:ascii="Arial" w:hAnsi="Arial"/>
          <w:sz w:val="22"/>
        </w:rPr>
      </w:pPr>
      <w:r w:rsidRPr="00A727AB">
        <w:rPr>
          <w:rFonts w:ascii="Arial" w:hAnsi="Arial"/>
          <w:sz w:val="22"/>
        </w:rPr>
        <w:tab/>
        <w:t xml:space="preserve">     </w:t>
      </w:r>
      <w:proofErr w:type="spellStart"/>
      <w:r w:rsidRPr="00A727AB">
        <w:rPr>
          <w:rFonts w:ascii="Arial" w:hAnsi="Arial"/>
          <w:sz w:val="22"/>
        </w:rPr>
        <w:t>i</w:t>
      </w:r>
      <w:proofErr w:type="spellEnd"/>
      <w:r w:rsidRPr="00A727AB">
        <w:rPr>
          <w:rFonts w:ascii="Arial" w:hAnsi="Arial"/>
          <w:sz w:val="22"/>
        </w:rPr>
        <w:t xml:space="preserve">) </w:t>
      </w:r>
      <w:r w:rsidRPr="008F0A16">
        <w:rPr>
          <w:rFonts w:ascii="Arial" w:hAnsi="Arial"/>
          <w:i/>
          <w:sz w:val="22"/>
        </w:rPr>
        <w:t>Suggested Coursework for Inorganic Ph.D. Students</w:t>
      </w:r>
      <w:r w:rsidRPr="00A727AB">
        <w:rPr>
          <w:rFonts w:ascii="Arial" w:hAnsi="Arial"/>
          <w:sz w:val="22"/>
        </w:rPr>
        <w:tab/>
        <w:t>4</w:t>
      </w:r>
    </w:p>
    <w:p w14:paraId="6846E01C" w14:textId="5ED036C5" w:rsidR="00D33DAE" w:rsidRPr="00A727AB" w:rsidRDefault="00383263" w:rsidP="00A74CB5">
      <w:pPr>
        <w:tabs>
          <w:tab w:val="right" w:leader="dot" w:pos="8460"/>
        </w:tabs>
        <w:spacing w:after="240"/>
        <w:ind w:left="720" w:hanging="720"/>
        <w:rPr>
          <w:rFonts w:ascii="Arial" w:hAnsi="Arial"/>
          <w:sz w:val="22"/>
        </w:rPr>
      </w:pPr>
      <w:r>
        <w:rPr>
          <w:rFonts w:ascii="Arial" w:hAnsi="Arial"/>
          <w:sz w:val="22"/>
        </w:rPr>
        <w:tab/>
      </w:r>
      <w:proofErr w:type="gramStart"/>
      <w:r>
        <w:rPr>
          <w:rFonts w:ascii="Arial" w:hAnsi="Arial"/>
          <w:sz w:val="22"/>
        </w:rPr>
        <w:t>B</w:t>
      </w:r>
      <w:r w:rsidR="00A74CB5" w:rsidRPr="00A727AB">
        <w:rPr>
          <w:rFonts w:ascii="Arial" w:hAnsi="Arial"/>
          <w:sz w:val="22"/>
        </w:rPr>
        <w:t xml:space="preserve">)  </w:t>
      </w:r>
      <w:r w:rsidR="00A74CB5">
        <w:rPr>
          <w:rFonts w:ascii="Arial" w:hAnsi="Arial"/>
          <w:i/>
          <w:sz w:val="22"/>
        </w:rPr>
        <w:t>Literature</w:t>
      </w:r>
      <w:proofErr w:type="gramEnd"/>
      <w:r w:rsidR="00A74CB5">
        <w:rPr>
          <w:rFonts w:ascii="Arial" w:hAnsi="Arial"/>
          <w:i/>
          <w:sz w:val="22"/>
        </w:rPr>
        <w:t xml:space="preserve"> Evaluation / </w:t>
      </w:r>
      <w:r w:rsidR="00D33DAE" w:rsidRPr="008F0A16">
        <w:rPr>
          <w:rFonts w:ascii="Arial" w:hAnsi="Arial"/>
          <w:i/>
          <w:sz w:val="22"/>
        </w:rPr>
        <w:t>Cumulative Exams</w:t>
      </w:r>
      <w:r w:rsidR="00D33DAE" w:rsidRPr="00A727AB">
        <w:rPr>
          <w:rFonts w:ascii="Arial" w:hAnsi="Arial"/>
          <w:sz w:val="22"/>
        </w:rPr>
        <w:tab/>
        <w:t>7</w:t>
      </w:r>
    </w:p>
    <w:p w14:paraId="02106E6A" w14:textId="3ABC04DF" w:rsidR="00D33DAE" w:rsidRPr="00A727AB" w:rsidRDefault="00D33DAE">
      <w:pPr>
        <w:tabs>
          <w:tab w:val="right" w:leader="dot" w:pos="8460"/>
        </w:tabs>
        <w:spacing w:after="240"/>
        <w:ind w:left="720" w:hanging="720"/>
        <w:rPr>
          <w:rFonts w:ascii="Arial" w:hAnsi="Arial"/>
          <w:sz w:val="22"/>
        </w:rPr>
      </w:pPr>
      <w:r w:rsidRPr="00A727AB">
        <w:rPr>
          <w:rFonts w:ascii="Arial" w:hAnsi="Arial"/>
          <w:sz w:val="22"/>
        </w:rPr>
        <w:tab/>
      </w:r>
      <w:proofErr w:type="gramStart"/>
      <w:r w:rsidR="00383263">
        <w:rPr>
          <w:rFonts w:ascii="Arial" w:hAnsi="Arial"/>
          <w:sz w:val="22"/>
        </w:rPr>
        <w:t>C</w:t>
      </w:r>
      <w:r w:rsidRPr="00A727AB">
        <w:rPr>
          <w:rFonts w:ascii="Arial" w:hAnsi="Arial"/>
          <w:sz w:val="22"/>
        </w:rPr>
        <w:t xml:space="preserve">)  </w:t>
      </w:r>
      <w:r w:rsidRPr="008F0A16">
        <w:rPr>
          <w:rFonts w:ascii="Arial" w:hAnsi="Arial"/>
          <w:i/>
          <w:sz w:val="22"/>
        </w:rPr>
        <w:t>Thesis</w:t>
      </w:r>
      <w:proofErr w:type="gramEnd"/>
      <w:r w:rsidRPr="008F0A16">
        <w:rPr>
          <w:rFonts w:ascii="Arial" w:hAnsi="Arial"/>
          <w:i/>
          <w:sz w:val="22"/>
        </w:rPr>
        <w:t xml:space="preserve"> Background Presentation</w:t>
      </w:r>
      <w:r w:rsidRPr="00A727AB">
        <w:rPr>
          <w:rFonts w:ascii="Arial" w:hAnsi="Arial"/>
          <w:sz w:val="22"/>
        </w:rPr>
        <w:tab/>
        <w:t>8</w:t>
      </w:r>
    </w:p>
    <w:p w14:paraId="0281CEBD" w14:textId="0C263A3D" w:rsidR="00D33DAE" w:rsidRDefault="00A74CB5" w:rsidP="00D33DAE">
      <w:pPr>
        <w:tabs>
          <w:tab w:val="right" w:leader="dot" w:pos="8460"/>
        </w:tabs>
        <w:spacing w:after="240"/>
        <w:ind w:left="720" w:hanging="720"/>
        <w:rPr>
          <w:rFonts w:ascii="Arial" w:hAnsi="Arial"/>
          <w:sz w:val="22"/>
        </w:rPr>
      </w:pPr>
      <w:r>
        <w:rPr>
          <w:rFonts w:ascii="Arial" w:hAnsi="Arial"/>
          <w:sz w:val="22"/>
        </w:rPr>
        <w:tab/>
      </w:r>
      <w:proofErr w:type="gramStart"/>
      <w:r w:rsidR="00D33DAE" w:rsidRPr="00A727AB">
        <w:rPr>
          <w:rFonts w:ascii="Arial" w:hAnsi="Arial"/>
          <w:sz w:val="22"/>
        </w:rPr>
        <w:t xml:space="preserve">D)  </w:t>
      </w:r>
      <w:r w:rsidR="00D33DAE" w:rsidRPr="008F0A16">
        <w:rPr>
          <w:rFonts w:ascii="Arial" w:hAnsi="Arial"/>
          <w:i/>
          <w:sz w:val="22"/>
        </w:rPr>
        <w:t>Original</w:t>
      </w:r>
      <w:proofErr w:type="gramEnd"/>
      <w:r w:rsidR="00D33DAE" w:rsidRPr="008F0A16">
        <w:rPr>
          <w:rFonts w:ascii="Arial" w:hAnsi="Arial"/>
          <w:i/>
          <w:sz w:val="22"/>
        </w:rPr>
        <w:t xml:space="preserve"> Research Proposal</w:t>
      </w:r>
      <w:r w:rsidR="00D33DAE" w:rsidRPr="00A727AB">
        <w:rPr>
          <w:rFonts w:ascii="Arial" w:hAnsi="Arial"/>
          <w:sz w:val="22"/>
        </w:rPr>
        <w:tab/>
      </w:r>
      <w:r w:rsidR="00420643">
        <w:rPr>
          <w:rFonts w:ascii="Arial" w:hAnsi="Arial"/>
          <w:sz w:val="22"/>
        </w:rPr>
        <w:t>9</w:t>
      </w:r>
    </w:p>
    <w:p w14:paraId="75A0FFEC" w14:textId="3194E571" w:rsidR="001243CB" w:rsidRPr="00A727AB" w:rsidRDefault="001243CB" w:rsidP="00D33DAE">
      <w:pPr>
        <w:tabs>
          <w:tab w:val="right" w:leader="dot" w:pos="8460"/>
        </w:tabs>
        <w:spacing w:after="240"/>
        <w:ind w:left="720" w:hanging="720"/>
        <w:rPr>
          <w:rFonts w:ascii="Arial" w:hAnsi="Arial"/>
          <w:sz w:val="22"/>
        </w:rPr>
      </w:pPr>
      <w:r>
        <w:rPr>
          <w:rFonts w:ascii="Arial" w:hAnsi="Arial"/>
          <w:sz w:val="22"/>
        </w:rPr>
        <w:tab/>
        <w:t xml:space="preserve">E) </w:t>
      </w:r>
      <w:r w:rsidRPr="001243CB">
        <w:rPr>
          <w:rFonts w:ascii="Arial" w:hAnsi="Arial"/>
          <w:i/>
          <w:sz w:val="22"/>
        </w:rPr>
        <w:t>Public Oral Presentation / Research Seminar</w:t>
      </w:r>
      <w:r>
        <w:rPr>
          <w:rFonts w:ascii="Arial" w:hAnsi="Arial"/>
          <w:sz w:val="22"/>
        </w:rPr>
        <w:tab/>
      </w:r>
      <w:r w:rsidR="00420643">
        <w:rPr>
          <w:rFonts w:ascii="Arial" w:hAnsi="Arial"/>
          <w:sz w:val="22"/>
        </w:rPr>
        <w:t>12</w:t>
      </w:r>
    </w:p>
    <w:p w14:paraId="48E4CD26" w14:textId="14732AFB" w:rsidR="00D33DAE" w:rsidRPr="00A727AB" w:rsidRDefault="00D33DAE" w:rsidP="00D33DAE">
      <w:pPr>
        <w:tabs>
          <w:tab w:val="right" w:leader="dot" w:pos="8460"/>
        </w:tabs>
        <w:spacing w:after="240"/>
        <w:ind w:left="720" w:hanging="720"/>
        <w:rPr>
          <w:rFonts w:ascii="Arial" w:hAnsi="Arial"/>
          <w:sz w:val="22"/>
        </w:rPr>
      </w:pPr>
      <w:r w:rsidRPr="00A727AB">
        <w:rPr>
          <w:rFonts w:ascii="Arial" w:hAnsi="Arial"/>
          <w:sz w:val="22"/>
        </w:rPr>
        <w:tab/>
      </w:r>
      <w:r w:rsidR="004A26DA">
        <w:rPr>
          <w:rFonts w:ascii="Arial" w:hAnsi="Arial"/>
          <w:sz w:val="22"/>
        </w:rPr>
        <w:t>F</w:t>
      </w:r>
      <w:r w:rsidRPr="00A727AB">
        <w:rPr>
          <w:rFonts w:ascii="Arial" w:hAnsi="Arial"/>
          <w:sz w:val="22"/>
        </w:rPr>
        <w:t xml:space="preserve">)  </w:t>
      </w:r>
      <w:r w:rsidRPr="008F0A16">
        <w:rPr>
          <w:rFonts w:ascii="Arial" w:hAnsi="Arial"/>
          <w:i/>
          <w:sz w:val="22"/>
        </w:rPr>
        <w:t>Thesis Planning Meeting</w:t>
      </w:r>
      <w:r w:rsidRPr="00A727AB">
        <w:rPr>
          <w:rFonts w:ascii="Arial" w:hAnsi="Arial"/>
          <w:sz w:val="22"/>
        </w:rPr>
        <w:tab/>
        <w:t>1</w:t>
      </w:r>
      <w:r w:rsidR="00420643">
        <w:rPr>
          <w:rFonts w:ascii="Arial" w:hAnsi="Arial"/>
          <w:sz w:val="22"/>
        </w:rPr>
        <w:t>4</w:t>
      </w:r>
    </w:p>
    <w:p w14:paraId="0C9F1642" w14:textId="46CD4138" w:rsidR="00D33DAE" w:rsidRPr="00A727AB" w:rsidRDefault="00D33DAE" w:rsidP="00D33DAE">
      <w:pPr>
        <w:tabs>
          <w:tab w:val="right" w:leader="dot" w:pos="8460"/>
        </w:tabs>
        <w:spacing w:after="240"/>
        <w:ind w:left="720" w:hanging="720"/>
        <w:rPr>
          <w:rFonts w:ascii="Arial" w:hAnsi="Arial"/>
          <w:sz w:val="22"/>
        </w:rPr>
      </w:pPr>
      <w:r w:rsidRPr="00A727AB">
        <w:rPr>
          <w:rFonts w:ascii="Arial" w:hAnsi="Arial"/>
          <w:sz w:val="22"/>
        </w:rPr>
        <w:tab/>
      </w:r>
      <w:proofErr w:type="gramStart"/>
      <w:r w:rsidR="004A26DA">
        <w:rPr>
          <w:rFonts w:ascii="Arial" w:hAnsi="Arial"/>
          <w:sz w:val="22"/>
        </w:rPr>
        <w:t>G</w:t>
      </w:r>
      <w:r w:rsidRPr="00A727AB">
        <w:rPr>
          <w:rFonts w:ascii="Arial" w:hAnsi="Arial"/>
          <w:sz w:val="22"/>
        </w:rPr>
        <w:t xml:space="preserve">)  </w:t>
      </w:r>
      <w:r w:rsidRPr="008F0A16">
        <w:rPr>
          <w:rFonts w:ascii="Arial" w:hAnsi="Arial"/>
          <w:i/>
          <w:sz w:val="22"/>
        </w:rPr>
        <w:t>Ph.D</w:t>
      </w:r>
      <w:proofErr w:type="gramEnd"/>
      <w:r w:rsidRPr="008F0A16">
        <w:rPr>
          <w:rFonts w:ascii="Arial" w:hAnsi="Arial"/>
          <w:i/>
          <w:sz w:val="22"/>
        </w:rPr>
        <w:t>. Thesis / Dissertation</w:t>
      </w:r>
      <w:r w:rsidRPr="00A727AB">
        <w:rPr>
          <w:rFonts w:ascii="Arial" w:hAnsi="Arial"/>
          <w:sz w:val="22"/>
        </w:rPr>
        <w:tab/>
        <w:t>15</w:t>
      </w:r>
    </w:p>
    <w:p w14:paraId="4E259839" w14:textId="77777777" w:rsidR="00D33DAE" w:rsidRPr="00A727AB" w:rsidRDefault="00D33DAE" w:rsidP="00D33DAE">
      <w:pPr>
        <w:tabs>
          <w:tab w:val="right" w:leader="dot" w:pos="8460"/>
        </w:tabs>
        <w:spacing w:after="240"/>
        <w:ind w:left="720" w:hanging="720"/>
        <w:rPr>
          <w:rFonts w:ascii="Arial" w:hAnsi="Arial"/>
          <w:sz w:val="22"/>
        </w:rPr>
      </w:pPr>
    </w:p>
    <w:p w14:paraId="134DB008" w14:textId="77777777" w:rsidR="003A495A" w:rsidRDefault="003A495A" w:rsidP="00D33DAE">
      <w:pPr>
        <w:rPr>
          <w:rFonts w:ascii="Arial" w:hAnsi="Arial"/>
          <w:sz w:val="22"/>
        </w:rPr>
      </w:pPr>
    </w:p>
    <w:p w14:paraId="2666D6E9" w14:textId="77777777" w:rsidR="003A495A" w:rsidRDefault="003A495A" w:rsidP="00D33DAE">
      <w:pPr>
        <w:rPr>
          <w:rFonts w:ascii="Arial" w:hAnsi="Arial"/>
          <w:sz w:val="22"/>
        </w:rPr>
      </w:pPr>
    </w:p>
    <w:p w14:paraId="524F5E5E" w14:textId="77777777" w:rsidR="003A495A" w:rsidRDefault="003A495A" w:rsidP="00D33DAE">
      <w:pPr>
        <w:rPr>
          <w:rFonts w:ascii="Arial" w:hAnsi="Arial"/>
          <w:sz w:val="22"/>
        </w:rPr>
      </w:pPr>
    </w:p>
    <w:p w14:paraId="49E41F0E" w14:textId="77777777" w:rsidR="003A495A" w:rsidRDefault="003A495A" w:rsidP="00D33DAE">
      <w:pPr>
        <w:rPr>
          <w:rFonts w:ascii="Arial" w:hAnsi="Arial"/>
          <w:sz w:val="22"/>
        </w:rPr>
      </w:pPr>
    </w:p>
    <w:p w14:paraId="4F882CEF" w14:textId="77777777" w:rsidR="003A495A" w:rsidRDefault="003A495A" w:rsidP="00D33DAE">
      <w:pPr>
        <w:rPr>
          <w:rFonts w:ascii="Arial" w:hAnsi="Arial"/>
          <w:sz w:val="22"/>
        </w:rPr>
      </w:pPr>
    </w:p>
    <w:p w14:paraId="3630A64A" w14:textId="77777777" w:rsidR="00D33DAE" w:rsidRDefault="003A495A" w:rsidP="00D33DAE">
      <w:pPr>
        <w:rPr>
          <w:rFonts w:ascii="Arial" w:hAnsi="Arial"/>
        </w:rPr>
      </w:pPr>
      <w:proofErr w:type="gramStart"/>
      <w:r>
        <w:rPr>
          <w:rFonts w:ascii="Arial" w:hAnsi="Arial"/>
          <w:sz w:val="22"/>
        </w:rPr>
        <w:t xml:space="preserve">Available on the web at </w:t>
      </w:r>
      <w:r w:rsidRPr="003A495A">
        <w:rPr>
          <w:rFonts w:ascii="Arial" w:hAnsi="Arial"/>
          <w:sz w:val="22"/>
        </w:rPr>
        <w:t>http://www.chem.wisc.edu/content/inorganic-requirements</w:t>
      </w:r>
      <w:r w:rsidR="00D33DAE" w:rsidRPr="00A727AB">
        <w:rPr>
          <w:rFonts w:ascii="Arial" w:hAnsi="Arial"/>
          <w:sz w:val="22"/>
        </w:rPr>
        <w:br w:type="page"/>
      </w:r>
      <w:r w:rsidR="00D33DAE" w:rsidRPr="00A727AB">
        <w:rPr>
          <w:rFonts w:ascii="Arial" w:hAnsi="Arial"/>
          <w:b/>
          <w:sz w:val="22"/>
        </w:rPr>
        <w:lastRenderedPageBreak/>
        <w:t>1.</w:t>
      </w:r>
      <w:proofErr w:type="gramEnd"/>
      <w:r w:rsidR="00D33DAE" w:rsidRPr="00A727AB">
        <w:rPr>
          <w:rFonts w:ascii="Arial" w:hAnsi="Arial"/>
          <w:b/>
          <w:sz w:val="22"/>
        </w:rPr>
        <w:t xml:space="preserve">  </w:t>
      </w:r>
      <w:r w:rsidR="00D33DAE">
        <w:rPr>
          <w:rFonts w:ascii="Arial" w:hAnsi="Arial"/>
          <w:b/>
        </w:rPr>
        <w:t xml:space="preserve">Overview of the Ph.D. Program </w:t>
      </w:r>
      <w:r w:rsidR="00C56AAC">
        <w:rPr>
          <w:rFonts w:ascii="Arial" w:hAnsi="Arial"/>
          <w:b/>
        </w:rPr>
        <w:t xml:space="preserve">Path </w:t>
      </w:r>
      <w:r w:rsidR="00D33DAE">
        <w:rPr>
          <w:rFonts w:ascii="Arial" w:hAnsi="Arial"/>
          <w:b/>
        </w:rPr>
        <w:t>in Inorganic Chemistry</w:t>
      </w:r>
    </w:p>
    <w:p w14:paraId="03683A15" w14:textId="77777777" w:rsidR="00D33DAE" w:rsidRPr="00A727AB" w:rsidRDefault="00D33DAE">
      <w:pPr>
        <w:rPr>
          <w:rFonts w:ascii="Arial" w:hAnsi="Arial"/>
          <w:sz w:val="22"/>
        </w:rPr>
      </w:pPr>
    </w:p>
    <w:p w14:paraId="5088D8E5" w14:textId="77777777" w:rsidR="00D33DAE" w:rsidRDefault="00D33DAE">
      <w:pPr>
        <w:rPr>
          <w:rFonts w:ascii="Arial" w:hAnsi="Arial"/>
          <w:b/>
          <w:sz w:val="22"/>
        </w:rPr>
      </w:pPr>
      <w:r>
        <w:rPr>
          <w:rFonts w:ascii="Arial" w:hAnsi="Arial"/>
          <w:b/>
          <w:sz w:val="22"/>
        </w:rPr>
        <w:t xml:space="preserve">A) </w:t>
      </w:r>
      <w:r w:rsidRPr="008F0A16">
        <w:rPr>
          <w:rFonts w:ascii="Arial" w:hAnsi="Arial"/>
          <w:b/>
          <w:i/>
          <w:sz w:val="22"/>
        </w:rPr>
        <w:t>Domain knowledge</w:t>
      </w:r>
    </w:p>
    <w:p w14:paraId="2CF5BBE8" w14:textId="3C384BBF" w:rsidR="00D33DAE" w:rsidRDefault="00D33DAE" w:rsidP="00C56AAC">
      <w:pPr>
        <w:jc w:val="both"/>
        <w:rPr>
          <w:rFonts w:ascii="Arial" w:hAnsi="Arial"/>
          <w:sz w:val="22"/>
        </w:rPr>
      </w:pPr>
      <w:r>
        <w:rPr>
          <w:rFonts w:ascii="Arial" w:hAnsi="Arial"/>
          <w:sz w:val="22"/>
        </w:rPr>
        <w:t xml:space="preserve">The domain knowledge requirement is met by </w:t>
      </w:r>
      <w:r w:rsidR="00EA322C">
        <w:rPr>
          <w:rFonts w:ascii="Arial" w:hAnsi="Arial"/>
          <w:sz w:val="22"/>
        </w:rPr>
        <w:t>coursework</w:t>
      </w:r>
      <w:r w:rsidR="00C56AAC">
        <w:rPr>
          <w:rFonts w:ascii="Arial" w:hAnsi="Arial"/>
          <w:sz w:val="22"/>
        </w:rPr>
        <w:t>.</w:t>
      </w:r>
      <w:r>
        <w:rPr>
          <w:rFonts w:ascii="Arial" w:hAnsi="Arial"/>
          <w:sz w:val="22"/>
        </w:rPr>
        <w:t xml:space="preserve"> </w:t>
      </w:r>
      <w:r w:rsidR="00740775">
        <w:rPr>
          <w:rFonts w:ascii="Arial" w:hAnsi="Arial"/>
          <w:sz w:val="22"/>
        </w:rPr>
        <w:t xml:space="preserve">All </w:t>
      </w:r>
      <w:r>
        <w:rPr>
          <w:rFonts w:ascii="Arial" w:hAnsi="Arial"/>
          <w:sz w:val="22"/>
        </w:rPr>
        <w:t xml:space="preserve">inorganic chemistry </w:t>
      </w:r>
      <w:r w:rsidR="00740775">
        <w:rPr>
          <w:rFonts w:ascii="Arial" w:hAnsi="Arial"/>
          <w:sz w:val="22"/>
        </w:rPr>
        <w:t xml:space="preserve">Ph.D. students take the following </w:t>
      </w:r>
      <w:r w:rsidR="00740775" w:rsidRPr="00740775">
        <w:rPr>
          <w:rFonts w:ascii="Arial" w:hAnsi="Arial"/>
          <w:b/>
          <w:sz w:val="22"/>
        </w:rPr>
        <w:t>two core courses</w:t>
      </w:r>
      <w:r>
        <w:rPr>
          <w:rFonts w:ascii="Arial" w:hAnsi="Arial"/>
          <w:sz w:val="22"/>
        </w:rPr>
        <w:t xml:space="preserve">: </w:t>
      </w:r>
      <w:proofErr w:type="spellStart"/>
      <w:r w:rsidR="00740775">
        <w:rPr>
          <w:rFonts w:ascii="Arial" w:hAnsi="Arial"/>
          <w:sz w:val="22"/>
        </w:rPr>
        <w:t>Chem</w:t>
      </w:r>
      <w:proofErr w:type="spellEnd"/>
      <w:r w:rsidR="00740775">
        <w:rPr>
          <w:rFonts w:ascii="Arial" w:hAnsi="Arial"/>
          <w:sz w:val="22"/>
        </w:rPr>
        <w:t xml:space="preserve"> </w:t>
      </w:r>
      <w:r>
        <w:rPr>
          <w:rFonts w:ascii="Arial" w:hAnsi="Arial"/>
          <w:sz w:val="22"/>
        </w:rPr>
        <w:t xml:space="preserve">608 </w:t>
      </w:r>
      <w:r w:rsidR="00740775">
        <w:rPr>
          <w:rFonts w:ascii="Arial" w:hAnsi="Arial"/>
          <w:sz w:val="22"/>
        </w:rPr>
        <w:t xml:space="preserve">(Symmetry, Bonding, and Molecular Shapes) and </w:t>
      </w:r>
      <w:proofErr w:type="spellStart"/>
      <w:r w:rsidR="00740775">
        <w:rPr>
          <w:rFonts w:ascii="Arial" w:hAnsi="Arial"/>
          <w:sz w:val="22"/>
        </w:rPr>
        <w:t>Chem</w:t>
      </w:r>
      <w:proofErr w:type="spellEnd"/>
      <w:r w:rsidR="00740775">
        <w:rPr>
          <w:rFonts w:ascii="Arial" w:hAnsi="Arial"/>
          <w:sz w:val="22"/>
        </w:rPr>
        <w:t xml:space="preserve"> </w:t>
      </w:r>
      <w:r>
        <w:rPr>
          <w:rFonts w:ascii="Arial" w:hAnsi="Arial"/>
          <w:sz w:val="22"/>
        </w:rPr>
        <w:t xml:space="preserve">713 </w:t>
      </w:r>
      <w:r w:rsidR="00A70BA8">
        <w:rPr>
          <w:rFonts w:ascii="Arial" w:hAnsi="Arial"/>
          <w:sz w:val="22"/>
        </w:rPr>
        <w:t>(</w:t>
      </w:r>
      <w:r w:rsidR="00740775">
        <w:rPr>
          <w:rFonts w:ascii="Arial" w:hAnsi="Arial"/>
          <w:sz w:val="22"/>
        </w:rPr>
        <w:t>Descriptive Chemistry of the Elements</w:t>
      </w:r>
      <w:r>
        <w:rPr>
          <w:rFonts w:ascii="Arial" w:hAnsi="Arial"/>
          <w:sz w:val="22"/>
        </w:rPr>
        <w:t xml:space="preserve">). </w:t>
      </w:r>
      <w:r w:rsidR="00EA322C">
        <w:rPr>
          <w:rFonts w:ascii="Arial" w:hAnsi="Arial"/>
          <w:sz w:val="22"/>
        </w:rPr>
        <w:t>Y</w:t>
      </w:r>
      <w:r w:rsidR="00740775" w:rsidRPr="00740775">
        <w:rPr>
          <w:rFonts w:ascii="Arial" w:hAnsi="Arial"/>
          <w:sz w:val="22"/>
        </w:rPr>
        <w:t xml:space="preserve">ou </w:t>
      </w:r>
      <w:r w:rsidR="00EA322C">
        <w:rPr>
          <w:rFonts w:ascii="Arial" w:hAnsi="Arial"/>
          <w:sz w:val="22"/>
        </w:rPr>
        <w:t>must</w:t>
      </w:r>
      <w:r w:rsidR="00740775" w:rsidRPr="00740775">
        <w:rPr>
          <w:rFonts w:ascii="Arial" w:hAnsi="Arial"/>
          <w:sz w:val="22"/>
        </w:rPr>
        <w:t xml:space="preserve"> take two additional inorganic </w:t>
      </w:r>
      <w:r w:rsidR="00740775">
        <w:rPr>
          <w:rFonts w:ascii="Arial" w:hAnsi="Arial"/>
          <w:sz w:val="22"/>
        </w:rPr>
        <w:t xml:space="preserve">chemistry </w:t>
      </w:r>
      <w:r w:rsidR="00740775" w:rsidRPr="00740775">
        <w:rPr>
          <w:rFonts w:ascii="Arial" w:hAnsi="Arial"/>
          <w:sz w:val="22"/>
        </w:rPr>
        <w:t>courses from the following list</w:t>
      </w:r>
      <w:r w:rsidR="00740775">
        <w:rPr>
          <w:rFonts w:ascii="Arial" w:hAnsi="Arial"/>
          <w:sz w:val="22"/>
        </w:rPr>
        <w:t xml:space="preserve">: </w:t>
      </w:r>
      <w:proofErr w:type="spellStart"/>
      <w:r w:rsidR="00740775" w:rsidRPr="00740775">
        <w:rPr>
          <w:rFonts w:ascii="Arial" w:hAnsi="Arial"/>
          <w:sz w:val="22"/>
        </w:rPr>
        <w:t>Chem</w:t>
      </w:r>
      <w:proofErr w:type="spellEnd"/>
      <w:r w:rsidR="00740775" w:rsidRPr="00740775">
        <w:rPr>
          <w:rFonts w:ascii="Arial" w:hAnsi="Arial"/>
          <w:sz w:val="22"/>
        </w:rPr>
        <w:t xml:space="preserve"> 606</w:t>
      </w:r>
      <w:r w:rsidR="00740775">
        <w:rPr>
          <w:rFonts w:ascii="Arial" w:hAnsi="Arial"/>
          <w:sz w:val="22"/>
        </w:rPr>
        <w:t xml:space="preserve">, </w:t>
      </w:r>
      <w:r w:rsidR="00740775" w:rsidRPr="00740775">
        <w:rPr>
          <w:rFonts w:ascii="Arial" w:hAnsi="Arial"/>
          <w:sz w:val="22"/>
        </w:rPr>
        <w:t>613</w:t>
      </w:r>
      <w:r w:rsidR="00740775">
        <w:rPr>
          <w:rFonts w:ascii="Arial" w:hAnsi="Arial"/>
          <w:sz w:val="22"/>
        </w:rPr>
        <w:t>,</w:t>
      </w:r>
      <w:r w:rsidR="00740775" w:rsidRPr="00740775">
        <w:rPr>
          <w:rFonts w:ascii="Arial" w:hAnsi="Arial"/>
          <w:sz w:val="22"/>
        </w:rPr>
        <w:t xml:space="preserve"> </w:t>
      </w:r>
      <w:r w:rsidR="00740775">
        <w:rPr>
          <w:rFonts w:ascii="Arial" w:hAnsi="Arial"/>
          <w:sz w:val="22"/>
        </w:rPr>
        <w:t xml:space="preserve">630, </w:t>
      </w:r>
      <w:r w:rsidR="00740775" w:rsidRPr="00740775">
        <w:rPr>
          <w:rFonts w:ascii="Arial" w:hAnsi="Arial"/>
          <w:sz w:val="22"/>
        </w:rPr>
        <w:t>714</w:t>
      </w:r>
      <w:r w:rsidR="00740775">
        <w:rPr>
          <w:rFonts w:ascii="Arial" w:hAnsi="Arial"/>
          <w:sz w:val="22"/>
        </w:rPr>
        <w:t>, and 801.</w:t>
      </w:r>
      <w:r>
        <w:rPr>
          <w:rFonts w:ascii="Arial" w:hAnsi="Arial"/>
          <w:sz w:val="22"/>
        </w:rPr>
        <w:t xml:space="preserve"> Each student must also fulfill the </w:t>
      </w:r>
      <w:r w:rsidR="007F03C3">
        <w:rPr>
          <w:rFonts w:ascii="Arial" w:hAnsi="Arial"/>
          <w:sz w:val="22"/>
        </w:rPr>
        <w:t>16-credit</w:t>
      </w:r>
      <w:r>
        <w:rPr>
          <w:rFonts w:ascii="Arial" w:hAnsi="Arial"/>
          <w:sz w:val="22"/>
        </w:rPr>
        <w:t xml:space="preserve"> requirement</w:t>
      </w:r>
      <w:r w:rsidR="004F302D">
        <w:rPr>
          <w:rFonts w:ascii="Arial" w:hAnsi="Arial"/>
          <w:sz w:val="22"/>
        </w:rPr>
        <w:t xml:space="preserve">, completing a total of 16 credits of graduate level coursework at UW-Madison. </w:t>
      </w:r>
      <w:r w:rsidR="00EA322C">
        <w:rPr>
          <w:rFonts w:ascii="Arial" w:hAnsi="Arial"/>
          <w:sz w:val="22"/>
        </w:rPr>
        <w:t xml:space="preserve">Coursework </w:t>
      </w:r>
      <w:r>
        <w:rPr>
          <w:rFonts w:ascii="Arial" w:hAnsi="Arial"/>
          <w:sz w:val="22"/>
        </w:rPr>
        <w:t xml:space="preserve">may be focused in a given area outside </w:t>
      </w:r>
      <w:r w:rsidR="00740775">
        <w:rPr>
          <w:rFonts w:ascii="Arial" w:hAnsi="Arial"/>
          <w:sz w:val="22"/>
        </w:rPr>
        <w:t xml:space="preserve">of </w:t>
      </w:r>
      <w:r>
        <w:rPr>
          <w:rFonts w:ascii="Arial" w:hAnsi="Arial"/>
          <w:sz w:val="22"/>
        </w:rPr>
        <w:t xml:space="preserve">inorganic chemistry or may be distributed among several fields outside </w:t>
      </w:r>
      <w:r w:rsidR="00740775">
        <w:rPr>
          <w:rFonts w:ascii="Arial" w:hAnsi="Arial"/>
          <w:sz w:val="22"/>
        </w:rPr>
        <w:t xml:space="preserve">of </w:t>
      </w:r>
      <w:r>
        <w:rPr>
          <w:rFonts w:ascii="Arial" w:hAnsi="Arial"/>
          <w:sz w:val="22"/>
        </w:rPr>
        <w:t>inorganic chemistry</w:t>
      </w:r>
      <w:r w:rsidR="00B16E5B">
        <w:rPr>
          <w:rFonts w:ascii="Arial" w:hAnsi="Arial"/>
          <w:sz w:val="22"/>
        </w:rPr>
        <w:t xml:space="preserve"> (organic chemistry, physical chemistry, materials science, etc.)</w:t>
      </w:r>
      <w:r w:rsidR="00740775">
        <w:rPr>
          <w:rFonts w:ascii="Arial" w:hAnsi="Arial"/>
          <w:sz w:val="22"/>
        </w:rPr>
        <w:t xml:space="preserve"> </w:t>
      </w:r>
      <w:r w:rsidR="00766BB5">
        <w:rPr>
          <w:rFonts w:ascii="Arial" w:hAnsi="Arial"/>
          <w:sz w:val="22"/>
        </w:rPr>
        <w:t>Options for different research groups are listed</w:t>
      </w:r>
      <w:r w:rsidR="00F21D1C">
        <w:rPr>
          <w:rFonts w:ascii="Arial" w:hAnsi="Arial"/>
          <w:sz w:val="22"/>
        </w:rPr>
        <w:t xml:space="preserve"> below in s</w:t>
      </w:r>
      <w:r w:rsidR="00F21D1C">
        <w:rPr>
          <w:rFonts w:ascii="Arial" w:hAnsi="Arial"/>
          <w:i/>
          <w:sz w:val="22"/>
        </w:rPr>
        <w:t>uggested coursework for inorganic Ph.D. students</w:t>
      </w:r>
      <w:r w:rsidR="00F21D1C">
        <w:rPr>
          <w:rFonts w:ascii="Arial" w:hAnsi="Arial"/>
          <w:sz w:val="22"/>
        </w:rPr>
        <w:t>.</w:t>
      </w:r>
    </w:p>
    <w:p w14:paraId="6A3690A4" w14:textId="77777777" w:rsidR="00C56AAC" w:rsidRDefault="00C56AAC" w:rsidP="00C56AAC">
      <w:pPr>
        <w:jc w:val="both"/>
        <w:rPr>
          <w:rFonts w:ascii="Arial" w:hAnsi="Arial"/>
          <w:sz w:val="22"/>
        </w:rPr>
      </w:pPr>
    </w:p>
    <w:p w14:paraId="4A57C9DB" w14:textId="77777777" w:rsidR="00D33DAE" w:rsidRDefault="00D33DAE" w:rsidP="00D33DAE">
      <w:pPr>
        <w:jc w:val="both"/>
        <w:rPr>
          <w:rFonts w:ascii="Arial" w:hAnsi="Arial"/>
          <w:b/>
          <w:sz w:val="22"/>
        </w:rPr>
      </w:pPr>
      <w:r>
        <w:rPr>
          <w:rFonts w:ascii="Arial" w:hAnsi="Arial"/>
          <w:b/>
          <w:sz w:val="22"/>
        </w:rPr>
        <w:t xml:space="preserve">B) </w:t>
      </w:r>
      <w:r w:rsidRPr="008F0A16">
        <w:rPr>
          <w:rFonts w:ascii="Arial" w:hAnsi="Arial"/>
          <w:b/>
          <w:i/>
          <w:sz w:val="22"/>
        </w:rPr>
        <w:t>Thesis background presentation</w:t>
      </w:r>
    </w:p>
    <w:p w14:paraId="24E7AE14" w14:textId="5FFFD08A" w:rsidR="00D33DAE" w:rsidRDefault="00D33DAE" w:rsidP="00D33DAE">
      <w:pPr>
        <w:jc w:val="both"/>
        <w:rPr>
          <w:rFonts w:ascii="Arial" w:hAnsi="Arial"/>
          <w:sz w:val="22"/>
        </w:rPr>
      </w:pPr>
      <w:r>
        <w:rPr>
          <w:rFonts w:ascii="Arial" w:hAnsi="Arial"/>
          <w:sz w:val="22"/>
        </w:rPr>
        <w:t xml:space="preserve">The thesis background requirement involves a </w:t>
      </w:r>
      <w:r w:rsidR="00D41706">
        <w:rPr>
          <w:rFonts w:ascii="Arial" w:hAnsi="Arial"/>
          <w:sz w:val="22"/>
        </w:rPr>
        <w:t xml:space="preserve">written </w:t>
      </w:r>
      <w:r w:rsidR="00455151">
        <w:rPr>
          <w:rFonts w:ascii="Arial" w:hAnsi="Arial"/>
          <w:sz w:val="22"/>
        </w:rPr>
        <w:t xml:space="preserve">formal </w:t>
      </w:r>
      <w:r>
        <w:rPr>
          <w:rFonts w:ascii="Arial" w:hAnsi="Arial"/>
          <w:sz w:val="22"/>
        </w:rPr>
        <w:t xml:space="preserve">research report </w:t>
      </w:r>
      <w:r w:rsidR="00D41706">
        <w:rPr>
          <w:rFonts w:ascii="Arial" w:hAnsi="Arial"/>
          <w:sz w:val="22"/>
        </w:rPr>
        <w:t xml:space="preserve">to be </w:t>
      </w:r>
      <w:r w:rsidR="00455151">
        <w:rPr>
          <w:rFonts w:ascii="Arial" w:hAnsi="Arial"/>
          <w:sz w:val="22"/>
        </w:rPr>
        <w:t>prepared</w:t>
      </w:r>
      <w:r w:rsidR="00D41706">
        <w:rPr>
          <w:rFonts w:ascii="Arial" w:hAnsi="Arial"/>
          <w:sz w:val="22"/>
        </w:rPr>
        <w:t xml:space="preserve"> </w:t>
      </w:r>
      <w:r>
        <w:rPr>
          <w:rFonts w:ascii="Arial" w:hAnsi="Arial"/>
          <w:sz w:val="22"/>
        </w:rPr>
        <w:t xml:space="preserve">and an oral defense to take place at the end of your </w:t>
      </w:r>
      <w:r w:rsidR="00455151">
        <w:rPr>
          <w:rFonts w:ascii="Arial" w:hAnsi="Arial"/>
          <w:sz w:val="22"/>
        </w:rPr>
        <w:t xml:space="preserve">second year of graduate study. </w:t>
      </w:r>
      <w:r>
        <w:rPr>
          <w:rFonts w:ascii="Arial" w:hAnsi="Arial"/>
          <w:sz w:val="22"/>
        </w:rPr>
        <w:t>The thesis background presentation is intended to allow the members of your faculty mentoring committee to evaluate your research progress, your familiarity with the literature and concepts on which your research is based, and your vision for the future direction of your research.</w:t>
      </w:r>
      <w:r>
        <w:t xml:space="preserve"> </w:t>
      </w:r>
    </w:p>
    <w:p w14:paraId="670DEEBC" w14:textId="77777777" w:rsidR="00D33DAE" w:rsidRDefault="00D33DAE" w:rsidP="00D33DAE">
      <w:pPr>
        <w:jc w:val="both"/>
        <w:rPr>
          <w:rFonts w:ascii="Arial" w:hAnsi="Arial"/>
          <w:sz w:val="22"/>
        </w:rPr>
      </w:pPr>
    </w:p>
    <w:p w14:paraId="1C8C885A" w14:textId="77777777" w:rsidR="00D33DAE" w:rsidRDefault="00D33DAE" w:rsidP="00D33DAE">
      <w:pPr>
        <w:jc w:val="both"/>
        <w:rPr>
          <w:rFonts w:ascii="Arial" w:hAnsi="Arial"/>
          <w:b/>
          <w:sz w:val="22"/>
        </w:rPr>
      </w:pPr>
      <w:r>
        <w:rPr>
          <w:rFonts w:ascii="Arial" w:hAnsi="Arial"/>
          <w:b/>
          <w:sz w:val="22"/>
        </w:rPr>
        <w:t xml:space="preserve">C) </w:t>
      </w:r>
      <w:r w:rsidRPr="008F0A16">
        <w:rPr>
          <w:rFonts w:ascii="Arial" w:hAnsi="Arial"/>
          <w:b/>
          <w:i/>
          <w:sz w:val="22"/>
        </w:rPr>
        <w:t>Literature evaluation</w:t>
      </w:r>
    </w:p>
    <w:p w14:paraId="5F501EE4" w14:textId="30DB3B15" w:rsidR="00455151" w:rsidRDefault="00D33DAE" w:rsidP="00455151">
      <w:pPr>
        <w:jc w:val="both"/>
        <w:rPr>
          <w:rFonts w:ascii="Arial" w:hAnsi="Arial"/>
          <w:sz w:val="22"/>
        </w:rPr>
      </w:pPr>
      <w:r>
        <w:rPr>
          <w:rFonts w:ascii="Arial" w:hAnsi="Arial"/>
          <w:sz w:val="22"/>
        </w:rPr>
        <w:t>To meet the literature evaluation requirement</w:t>
      </w:r>
      <w:r w:rsidR="00455151">
        <w:rPr>
          <w:rFonts w:ascii="Arial" w:hAnsi="Arial"/>
          <w:sz w:val="22"/>
        </w:rPr>
        <w:t xml:space="preserve"> you will take cumulative exams. </w:t>
      </w:r>
      <w:r w:rsidR="00C56AAC">
        <w:rPr>
          <w:rFonts w:ascii="Arial" w:hAnsi="Arial"/>
          <w:sz w:val="22"/>
        </w:rPr>
        <w:t>The purpose of cumulative exams is to teach you how to read the research literature and to broaden your knowledge of inorganic chemistry beyond that provided by formal course work.  Six written exams (three in each semester) are given each year, with the topic announced 10 days in advance.  Details are provided below in c</w:t>
      </w:r>
      <w:r w:rsidR="00C56AAC">
        <w:rPr>
          <w:rFonts w:ascii="Arial" w:hAnsi="Arial"/>
          <w:i/>
          <w:sz w:val="22"/>
        </w:rPr>
        <w:t>umulative exams</w:t>
      </w:r>
      <w:r w:rsidR="00C56AAC">
        <w:rPr>
          <w:rFonts w:ascii="Arial" w:hAnsi="Arial"/>
          <w:sz w:val="22"/>
        </w:rPr>
        <w:t>.</w:t>
      </w:r>
      <w:r w:rsidR="00455151" w:rsidRPr="00455151">
        <w:rPr>
          <w:rFonts w:ascii="Arial" w:hAnsi="Arial"/>
          <w:sz w:val="22"/>
        </w:rPr>
        <w:t xml:space="preserve"> </w:t>
      </w:r>
    </w:p>
    <w:p w14:paraId="527E0F07" w14:textId="77777777" w:rsidR="00D33DAE" w:rsidRDefault="00D33DAE" w:rsidP="00D33DAE">
      <w:pPr>
        <w:jc w:val="both"/>
        <w:rPr>
          <w:rFonts w:ascii="Arial" w:hAnsi="Arial"/>
          <w:sz w:val="22"/>
        </w:rPr>
      </w:pPr>
    </w:p>
    <w:p w14:paraId="49135ABB" w14:textId="77777777" w:rsidR="00D33DAE" w:rsidRDefault="00D33DAE" w:rsidP="00D33DAE">
      <w:pPr>
        <w:jc w:val="both"/>
        <w:rPr>
          <w:rFonts w:ascii="Arial" w:hAnsi="Arial"/>
          <w:b/>
          <w:sz w:val="22"/>
        </w:rPr>
      </w:pPr>
      <w:r>
        <w:rPr>
          <w:rFonts w:ascii="Arial" w:hAnsi="Arial"/>
          <w:b/>
          <w:sz w:val="22"/>
        </w:rPr>
        <w:t xml:space="preserve">D) </w:t>
      </w:r>
      <w:r w:rsidRPr="008F0A16">
        <w:rPr>
          <w:rFonts w:ascii="Arial" w:hAnsi="Arial"/>
          <w:b/>
          <w:i/>
          <w:sz w:val="22"/>
        </w:rPr>
        <w:t>Original research proposal</w:t>
      </w:r>
    </w:p>
    <w:p w14:paraId="068C93F3" w14:textId="77777777" w:rsidR="00D33DAE" w:rsidRDefault="00D33DAE" w:rsidP="00D33DAE">
      <w:pPr>
        <w:jc w:val="both"/>
        <w:rPr>
          <w:rFonts w:ascii="Arial" w:hAnsi="Arial"/>
          <w:sz w:val="22"/>
        </w:rPr>
      </w:pPr>
      <w:r>
        <w:rPr>
          <w:rFonts w:ascii="Arial" w:hAnsi="Arial"/>
          <w:sz w:val="22"/>
        </w:rPr>
        <w:t xml:space="preserve">The primary goal of the Ph.D. degree program is for you to conduct original research in inorganic chemistry.  To develop your ability to design an original research project, you will prepare a research proposal on a topic unrelated to your thesis research.  You will present a formal written document, in the style of an NIH proposal, and you will defend your proposal before a faculty committee.  This process will prepare you for professional situations in which you will present and defend projects to funding agencies, management, or program directors.  </w:t>
      </w:r>
    </w:p>
    <w:p w14:paraId="0149385D" w14:textId="77777777" w:rsidR="00455151" w:rsidRDefault="00455151" w:rsidP="00455151">
      <w:pPr>
        <w:jc w:val="both"/>
        <w:rPr>
          <w:rFonts w:ascii="Arial" w:hAnsi="Arial"/>
          <w:sz w:val="22"/>
        </w:rPr>
      </w:pPr>
    </w:p>
    <w:p w14:paraId="4313051C" w14:textId="64ACD008" w:rsidR="000B1F57" w:rsidRDefault="000B1F57" w:rsidP="000B1F57">
      <w:pPr>
        <w:jc w:val="both"/>
        <w:rPr>
          <w:rFonts w:ascii="Arial" w:hAnsi="Arial"/>
          <w:b/>
          <w:sz w:val="22"/>
        </w:rPr>
      </w:pPr>
      <w:r>
        <w:rPr>
          <w:rFonts w:ascii="Arial" w:hAnsi="Arial"/>
          <w:b/>
          <w:sz w:val="22"/>
        </w:rPr>
        <w:t xml:space="preserve">E) </w:t>
      </w:r>
      <w:r>
        <w:rPr>
          <w:rFonts w:ascii="Arial" w:hAnsi="Arial"/>
          <w:b/>
          <w:i/>
          <w:sz w:val="22"/>
        </w:rPr>
        <w:t>Research seminar</w:t>
      </w:r>
    </w:p>
    <w:p w14:paraId="7103F75D" w14:textId="1DC5A39E" w:rsidR="00455151" w:rsidRDefault="000B1F57" w:rsidP="00455151">
      <w:pPr>
        <w:jc w:val="both"/>
        <w:rPr>
          <w:rFonts w:ascii="Arial" w:hAnsi="Arial"/>
          <w:sz w:val="22"/>
        </w:rPr>
      </w:pPr>
      <w:r>
        <w:rPr>
          <w:rFonts w:ascii="Arial" w:hAnsi="Arial"/>
          <w:sz w:val="22"/>
        </w:rPr>
        <w:t>In your fourth year, y</w:t>
      </w:r>
      <w:r w:rsidR="00455151">
        <w:rPr>
          <w:rFonts w:ascii="Arial" w:hAnsi="Arial"/>
          <w:sz w:val="22"/>
        </w:rPr>
        <w:t xml:space="preserve">ou will prepare and deliver a seminar </w:t>
      </w:r>
      <w:r>
        <w:rPr>
          <w:rFonts w:ascii="Arial" w:hAnsi="Arial"/>
          <w:sz w:val="22"/>
        </w:rPr>
        <w:t>in the regular inorganic seminar series on</w:t>
      </w:r>
      <w:r w:rsidR="00455151">
        <w:rPr>
          <w:rFonts w:ascii="Arial" w:hAnsi="Arial"/>
          <w:sz w:val="22"/>
        </w:rPr>
        <w:t xml:space="preserve"> your thesis research.  The purpose of this exercise is for you to evaluate the literature critically, prepare an effective visual presentation, and sharpen y</w:t>
      </w:r>
      <w:r>
        <w:rPr>
          <w:rFonts w:ascii="Arial" w:hAnsi="Arial"/>
          <w:sz w:val="22"/>
        </w:rPr>
        <w:t>our oral communication skills.</w:t>
      </w:r>
    </w:p>
    <w:p w14:paraId="7C3D6E1F" w14:textId="77777777" w:rsidR="00455151" w:rsidRDefault="00455151" w:rsidP="00455151">
      <w:pPr>
        <w:jc w:val="both"/>
        <w:rPr>
          <w:rFonts w:ascii="Arial" w:hAnsi="Arial"/>
          <w:sz w:val="22"/>
        </w:rPr>
      </w:pPr>
    </w:p>
    <w:p w14:paraId="60862E2A" w14:textId="2148BAE9" w:rsidR="00D33DAE" w:rsidRDefault="00D06A56" w:rsidP="00D33DAE">
      <w:pPr>
        <w:jc w:val="both"/>
        <w:rPr>
          <w:rFonts w:ascii="Arial" w:hAnsi="Arial"/>
          <w:b/>
          <w:sz w:val="22"/>
        </w:rPr>
      </w:pPr>
      <w:r>
        <w:rPr>
          <w:rFonts w:ascii="Arial" w:hAnsi="Arial"/>
          <w:b/>
          <w:sz w:val="22"/>
        </w:rPr>
        <w:t>F</w:t>
      </w:r>
      <w:r w:rsidR="00D33DAE">
        <w:rPr>
          <w:rFonts w:ascii="Arial" w:hAnsi="Arial"/>
          <w:b/>
          <w:sz w:val="22"/>
        </w:rPr>
        <w:t xml:space="preserve">) </w:t>
      </w:r>
      <w:r w:rsidR="00D33DAE" w:rsidRPr="008F0A16">
        <w:rPr>
          <w:rFonts w:ascii="Arial" w:hAnsi="Arial"/>
          <w:b/>
          <w:i/>
          <w:sz w:val="22"/>
        </w:rPr>
        <w:t>Thesis planning</w:t>
      </w:r>
    </w:p>
    <w:p w14:paraId="16A5DA5A" w14:textId="77777777" w:rsidR="00D33DAE" w:rsidRDefault="00D33DAE" w:rsidP="00D33DAE">
      <w:pPr>
        <w:jc w:val="both"/>
        <w:rPr>
          <w:rFonts w:ascii="Arial" w:hAnsi="Arial"/>
          <w:sz w:val="22"/>
        </w:rPr>
      </w:pPr>
      <w:r>
        <w:rPr>
          <w:rFonts w:ascii="Arial" w:hAnsi="Arial"/>
          <w:sz w:val="22"/>
        </w:rPr>
        <w:t>To ensure that all students progress toward the Ph.D. in a timely way, those students who complete their 5</w:t>
      </w:r>
      <w:r w:rsidRPr="00747F56">
        <w:rPr>
          <w:rFonts w:ascii="Arial" w:hAnsi="Arial"/>
          <w:sz w:val="22"/>
          <w:vertAlign w:val="superscript"/>
        </w:rPr>
        <w:t>th</w:t>
      </w:r>
      <w:r>
        <w:rPr>
          <w:rFonts w:ascii="Arial" w:hAnsi="Arial"/>
          <w:sz w:val="22"/>
        </w:rPr>
        <w:t xml:space="preserve"> year without scheduling a thesis defense will meet again with their committee.  The purpose is to review research progress and develop a specific plan to complete the Ph.D.  </w:t>
      </w:r>
    </w:p>
    <w:p w14:paraId="73B6610B" w14:textId="77777777" w:rsidR="00D33DAE" w:rsidRDefault="00D33DAE" w:rsidP="00D33DAE">
      <w:pPr>
        <w:jc w:val="both"/>
        <w:rPr>
          <w:rFonts w:ascii="Arial" w:hAnsi="Arial"/>
          <w:sz w:val="22"/>
        </w:rPr>
      </w:pPr>
    </w:p>
    <w:p w14:paraId="36B5E599" w14:textId="2B682B72" w:rsidR="00D33DAE" w:rsidRDefault="00D06A56" w:rsidP="00D33DAE">
      <w:pPr>
        <w:jc w:val="both"/>
        <w:rPr>
          <w:rFonts w:ascii="Arial" w:hAnsi="Arial"/>
          <w:b/>
          <w:sz w:val="22"/>
        </w:rPr>
      </w:pPr>
      <w:r>
        <w:rPr>
          <w:rFonts w:ascii="Arial" w:hAnsi="Arial"/>
          <w:b/>
          <w:sz w:val="22"/>
        </w:rPr>
        <w:t>G</w:t>
      </w:r>
      <w:r w:rsidR="00D33DAE">
        <w:rPr>
          <w:rFonts w:ascii="Arial" w:hAnsi="Arial"/>
          <w:b/>
          <w:sz w:val="22"/>
        </w:rPr>
        <w:t xml:space="preserve">) </w:t>
      </w:r>
      <w:r w:rsidR="00D33DAE" w:rsidRPr="008F0A16">
        <w:rPr>
          <w:rFonts w:ascii="Arial" w:hAnsi="Arial"/>
          <w:b/>
          <w:i/>
          <w:sz w:val="22"/>
        </w:rPr>
        <w:t>Dissertation (Ph.D. thesis)</w:t>
      </w:r>
    </w:p>
    <w:p w14:paraId="7B35E922" w14:textId="77777777" w:rsidR="00D33DAE" w:rsidRPr="00A727AB" w:rsidRDefault="00D33DAE" w:rsidP="00D33DAE">
      <w:pPr>
        <w:jc w:val="both"/>
        <w:rPr>
          <w:rFonts w:ascii="Arial" w:hAnsi="Arial"/>
          <w:b/>
        </w:rPr>
      </w:pPr>
      <w:r>
        <w:rPr>
          <w:rFonts w:ascii="Arial" w:hAnsi="Arial"/>
          <w:sz w:val="22"/>
        </w:rPr>
        <w:t xml:space="preserve">Your dissertation is a formal, public written record of your thesis research.  The document typically includes a critical assessment of the current literature in the field followed by detailed descriptions of the major research findings.  The dissertation is </w:t>
      </w:r>
      <w:r w:rsidRPr="00747F56">
        <w:rPr>
          <w:rFonts w:ascii="Arial" w:hAnsi="Arial"/>
          <w:sz w:val="22"/>
          <w:szCs w:val="22"/>
        </w:rPr>
        <w:t>presented publicly in a seminar, and defended before a committee of five faculty members, one of whom must be from a department other than chemistry.</w:t>
      </w:r>
    </w:p>
    <w:p w14:paraId="5E3DB34A" w14:textId="77777777" w:rsidR="00D33DAE" w:rsidRPr="00A727AB" w:rsidRDefault="00D33DAE" w:rsidP="00D33DAE">
      <w:pPr>
        <w:rPr>
          <w:rFonts w:ascii="Arial" w:hAnsi="Arial"/>
          <w:b/>
        </w:rPr>
      </w:pPr>
      <w:r w:rsidRPr="00A727AB">
        <w:rPr>
          <w:rFonts w:ascii="Arial" w:hAnsi="Arial"/>
          <w:b/>
        </w:rPr>
        <w:br w:type="page"/>
      </w:r>
      <w:r w:rsidRPr="00A727AB">
        <w:rPr>
          <w:rFonts w:ascii="Arial" w:hAnsi="Arial"/>
          <w:b/>
        </w:rPr>
        <w:lastRenderedPageBreak/>
        <w:t>2. Choosing a Research Group</w:t>
      </w:r>
    </w:p>
    <w:p w14:paraId="0013F421" w14:textId="77777777"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14:paraId="18894C17" w14:textId="4DD2D088"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r w:rsidRPr="00BE5BFA">
        <w:rPr>
          <w:rFonts w:ascii="Arial" w:hAnsi="Arial"/>
          <w:b/>
          <w:i/>
          <w:sz w:val="22"/>
        </w:rPr>
        <w:t>The choice of a research group is the most important decision you will make in your first semester of graduate school.</w:t>
      </w:r>
      <w:r w:rsidRPr="00A727AB">
        <w:rPr>
          <w:rFonts w:ascii="Arial" w:hAnsi="Arial"/>
          <w:sz w:val="22"/>
        </w:rPr>
        <w:t xml:space="preserve">  Get an early start on thinking about which groups yo</w:t>
      </w:r>
      <w:r w:rsidR="00EA322C">
        <w:rPr>
          <w:rFonts w:ascii="Arial" w:hAnsi="Arial"/>
          <w:sz w:val="22"/>
        </w:rPr>
        <w:t xml:space="preserve">u might want to join. </w:t>
      </w:r>
      <w:r w:rsidRPr="00A727AB">
        <w:rPr>
          <w:rFonts w:ascii="Arial" w:hAnsi="Arial"/>
          <w:sz w:val="22"/>
        </w:rPr>
        <w:t>Collect information from a wide variety of sources including the professor, the graduate students, the literature, we</w:t>
      </w:r>
      <w:r w:rsidR="00EA322C">
        <w:rPr>
          <w:rFonts w:ascii="Arial" w:hAnsi="Arial"/>
          <w:sz w:val="22"/>
        </w:rPr>
        <w:t xml:space="preserve">b sites, and recruiting talks. </w:t>
      </w:r>
      <w:r>
        <w:rPr>
          <w:rFonts w:ascii="Arial" w:hAnsi="Arial"/>
          <w:sz w:val="22"/>
        </w:rPr>
        <w:t>Carry out rotations in, and a</w:t>
      </w:r>
      <w:r w:rsidRPr="00A727AB">
        <w:rPr>
          <w:rFonts w:ascii="Arial" w:hAnsi="Arial"/>
          <w:sz w:val="22"/>
        </w:rPr>
        <w:t>ttend the meetings of</w:t>
      </w:r>
      <w:r>
        <w:rPr>
          <w:rFonts w:ascii="Arial" w:hAnsi="Arial"/>
          <w:sz w:val="22"/>
        </w:rPr>
        <w:t>,</w:t>
      </w:r>
      <w:r w:rsidRPr="00A727AB">
        <w:rPr>
          <w:rFonts w:ascii="Arial" w:hAnsi="Arial"/>
          <w:sz w:val="22"/>
        </w:rPr>
        <w:t xml:space="preserve"> the groups that you are most interested in.</w:t>
      </w:r>
    </w:p>
    <w:p w14:paraId="6638C760" w14:textId="77777777"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p>
    <w:p w14:paraId="2B459E23" w14:textId="3FDA798E"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r w:rsidRPr="00A727AB">
        <w:rPr>
          <w:rFonts w:ascii="Arial" w:hAnsi="Arial"/>
          <w:sz w:val="22"/>
        </w:rPr>
        <w:t xml:space="preserve">We require that you </w:t>
      </w:r>
      <w:r>
        <w:rPr>
          <w:rFonts w:ascii="Arial" w:hAnsi="Arial"/>
          <w:sz w:val="22"/>
        </w:rPr>
        <w:t xml:space="preserve">carry out at least two rotations (see separate handout on rotations) and </w:t>
      </w:r>
      <w:r w:rsidRPr="00A727AB">
        <w:rPr>
          <w:rFonts w:ascii="Arial" w:hAnsi="Arial"/>
          <w:sz w:val="22"/>
        </w:rPr>
        <w:t>interview at least five different faculty member</w:t>
      </w:r>
      <w:r w:rsidR="00EA322C">
        <w:rPr>
          <w:rFonts w:ascii="Arial" w:hAnsi="Arial"/>
          <w:sz w:val="22"/>
        </w:rPr>
        <w:t xml:space="preserve">s before making your decision. </w:t>
      </w:r>
      <w:r w:rsidRPr="00A727AB">
        <w:rPr>
          <w:rFonts w:ascii="Arial" w:hAnsi="Arial"/>
          <w:sz w:val="22"/>
        </w:rPr>
        <w:t>As you narrow down your choice of group, be sure to discuss with the faculty members whether or not they are taking students onto the projec</w:t>
      </w:r>
      <w:r w:rsidR="00EA322C">
        <w:rPr>
          <w:rFonts w:ascii="Arial" w:hAnsi="Arial"/>
          <w:sz w:val="22"/>
        </w:rPr>
        <w:t xml:space="preserve">ts that you are interested in. </w:t>
      </w:r>
      <w:r w:rsidRPr="00A727AB">
        <w:rPr>
          <w:rFonts w:ascii="Arial" w:hAnsi="Arial"/>
          <w:sz w:val="22"/>
        </w:rPr>
        <w:t xml:space="preserve">Let your top choice mentor know that you would </w:t>
      </w:r>
      <w:r w:rsidR="00EA322C">
        <w:rPr>
          <w:rFonts w:ascii="Arial" w:hAnsi="Arial"/>
          <w:sz w:val="22"/>
        </w:rPr>
        <w:t xml:space="preserve">like to join his or her group. </w:t>
      </w:r>
      <w:r w:rsidRPr="00A727AB">
        <w:rPr>
          <w:rFonts w:ascii="Arial" w:hAnsi="Arial"/>
          <w:sz w:val="22"/>
        </w:rPr>
        <w:t xml:space="preserve">Be sure to have a second choice in mind in case there is insufficient space. </w:t>
      </w:r>
    </w:p>
    <w:p w14:paraId="28D07A6F" w14:textId="77777777"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p>
    <w:p w14:paraId="60F5C65E" w14:textId="3B761AB2"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r w:rsidRPr="00A727AB">
        <w:rPr>
          <w:rFonts w:ascii="Arial" w:hAnsi="Arial"/>
          <w:sz w:val="22"/>
        </w:rPr>
        <w:t xml:space="preserve">Because of financial </w:t>
      </w:r>
      <w:r>
        <w:rPr>
          <w:rFonts w:ascii="Arial" w:hAnsi="Arial"/>
          <w:sz w:val="22"/>
        </w:rPr>
        <w:t xml:space="preserve">constraints </w:t>
      </w:r>
      <w:r w:rsidRPr="00A727AB">
        <w:rPr>
          <w:rFonts w:ascii="Arial" w:hAnsi="Arial"/>
          <w:sz w:val="22"/>
        </w:rPr>
        <w:t xml:space="preserve">within the department, you must join a group between Nov. 1 and Nov. 15. </w:t>
      </w:r>
      <w:r w:rsidRPr="003A495A">
        <w:rPr>
          <w:rFonts w:ascii="Arial" w:hAnsi="Arial"/>
          <w:b/>
          <w:sz w:val="22"/>
        </w:rPr>
        <w:t>Your choice is not irrevocable</w:t>
      </w:r>
      <w:r w:rsidRPr="00A727AB">
        <w:rPr>
          <w:rFonts w:ascii="Arial" w:hAnsi="Arial"/>
          <w:sz w:val="22"/>
        </w:rPr>
        <w:t xml:space="preserve">; should you later decide that you would prefer to work in a different group, you may switch groups upon mutual agreement with the new mentor. </w:t>
      </w:r>
    </w:p>
    <w:p w14:paraId="4FC80061" w14:textId="77777777"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p>
    <w:p w14:paraId="46C36939" w14:textId="77777777" w:rsidR="00D33DAE" w:rsidRPr="00A727AB" w:rsidRDefault="00D33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sz w:val="22"/>
        </w:rPr>
      </w:pPr>
      <w:r w:rsidRPr="00A727AB">
        <w:rPr>
          <w:rFonts w:ascii="Arial" w:hAnsi="Arial"/>
          <w:sz w:val="22"/>
        </w:rPr>
        <w:t xml:space="preserve">To aid in the process of choosing a group, here </w:t>
      </w:r>
      <w:r w:rsidR="003A495A">
        <w:rPr>
          <w:rFonts w:ascii="Arial" w:hAnsi="Arial"/>
          <w:sz w:val="22"/>
        </w:rPr>
        <w:t xml:space="preserve">is </w:t>
      </w:r>
      <w:r w:rsidRPr="00A727AB">
        <w:rPr>
          <w:rFonts w:ascii="Arial" w:hAnsi="Arial"/>
          <w:sz w:val="22"/>
        </w:rPr>
        <w:t xml:space="preserve">a list of questions you may wish to consider </w:t>
      </w:r>
      <w:r w:rsidR="003A495A">
        <w:rPr>
          <w:rFonts w:ascii="Arial" w:hAnsi="Arial"/>
          <w:sz w:val="22"/>
        </w:rPr>
        <w:t xml:space="preserve">asking before you </w:t>
      </w:r>
      <w:r w:rsidRPr="00A727AB">
        <w:rPr>
          <w:rFonts w:ascii="Arial" w:hAnsi="Arial"/>
          <w:sz w:val="22"/>
        </w:rPr>
        <w:t>mak</w:t>
      </w:r>
      <w:r w:rsidR="003A495A">
        <w:rPr>
          <w:rFonts w:ascii="Arial" w:hAnsi="Arial"/>
          <w:sz w:val="22"/>
        </w:rPr>
        <w:t>e</w:t>
      </w:r>
      <w:r w:rsidRPr="00A727AB">
        <w:rPr>
          <w:rFonts w:ascii="Arial" w:hAnsi="Arial"/>
          <w:sz w:val="22"/>
        </w:rPr>
        <w:t xml:space="preserve"> your decision:</w:t>
      </w:r>
    </w:p>
    <w:p w14:paraId="51A87D55" w14:textId="56D391B1" w:rsidR="00D33DAE" w:rsidRPr="00A727AB" w:rsidRDefault="00D33DAE" w:rsidP="00D33DAE">
      <w:pPr>
        <w:widowControl w:val="0"/>
        <w:numPr>
          <w:ilvl w:val="0"/>
          <w:numId w:val="16"/>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w:hAnsi="Arial"/>
          <w:sz w:val="22"/>
        </w:rPr>
      </w:pPr>
      <w:r w:rsidRPr="00A727AB">
        <w:rPr>
          <w:rFonts w:ascii="Arial" w:hAnsi="Arial"/>
          <w:sz w:val="22"/>
        </w:rPr>
        <w:t>Is the group</w:t>
      </w:r>
      <w:r w:rsidR="00EA322C">
        <w:rPr>
          <w:rFonts w:ascii="Arial" w:hAnsi="Arial"/>
          <w:sz w:val="22"/>
        </w:rPr>
        <w:t xml:space="preserve"> right for you scientifically? </w:t>
      </w:r>
      <w:r w:rsidRPr="00A727AB">
        <w:rPr>
          <w:rFonts w:ascii="Arial" w:hAnsi="Arial"/>
          <w:sz w:val="22"/>
        </w:rPr>
        <w:t>D</w:t>
      </w:r>
      <w:r w:rsidR="00EA322C">
        <w:rPr>
          <w:rFonts w:ascii="Arial" w:hAnsi="Arial"/>
          <w:sz w:val="22"/>
        </w:rPr>
        <w:t xml:space="preserve">oes the research interest you? </w:t>
      </w:r>
      <w:r w:rsidRPr="00A727AB">
        <w:rPr>
          <w:rFonts w:ascii="Arial" w:hAnsi="Arial"/>
          <w:sz w:val="22"/>
        </w:rPr>
        <w:t>Are you excited about th</w:t>
      </w:r>
      <w:r w:rsidR="00EA322C">
        <w:rPr>
          <w:rFonts w:ascii="Arial" w:hAnsi="Arial"/>
          <w:sz w:val="22"/>
        </w:rPr>
        <w:t xml:space="preserve">e group’s approach to science? </w:t>
      </w:r>
      <w:r w:rsidRPr="00A727AB">
        <w:rPr>
          <w:rFonts w:ascii="Arial" w:hAnsi="Arial"/>
          <w:sz w:val="22"/>
        </w:rPr>
        <w:t>Are there several projects you would be eager to work</w:t>
      </w:r>
      <w:r w:rsidR="003A495A">
        <w:rPr>
          <w:rFonts w:ascii="Arial" w:hAnsi="Arial"/>
          <w:sz w:val="22"/>
        </w:rPr>
        <w:t xml:space="preserve"> on</w:t>
      </w:r>
      <w:r w:rsidRPr="00A727AB">
        <w:rPr>
          <w:rFonts w:ascii="Arial" w:hAnsi="Arial"/>
          <w:sz w:val="22"/>
        </w:rPr>
        <w:t>?</w:t>
      </w:r>
    </w:p>
    <w:p w14:paraId="47DD069C" w14:textId="4D82C5E5" w:rsidR="00D33DAE" w:rsidRPr="00A727AB" w:rsidRDefault="00D33DAE" w:rsidP="00D33DAE">
      <w:pPr>
        <w:widowControl w:val="0"/>
        <w:numPr>
          <w:ilvl w:val="0"/>
          <w:numId w:val="16"/>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w:hAnsi="Arial"/>
          <w:sz w:val="22"/>
        </w:rPr>
      </w:pPr>
      <w:r w:rsidRPr="00A727AB">
        <w:rPr>
          <w:rFonts w:ascii="Arial" w:hAnsi="Arial"/>
          <w:sz w:val="22"/>
        </w:rPr>
        <w:t>Does the profes</w:t>
      </w:r>
      <w:r w:rsidR="00EA322C">
        <w:rPr>
          <w:rFonts w:ascii="Arial" w:hAnsi="Arial"/>
          <w:sz w:val="22"/>
        </w:rPr>
        <w:t xml:space="preserve">sor communicate well with you? </w:t>
      </w:r>
      <w:r w:rsidRPr="00A727AB">
        <w:rPr>
          <w:rFonts w:ascii="Arial" w:hAnsi="Arial"/>
          <w:sz w:val="22"/>
        </w:rPr>
        <w:t>Do you like the</w:t>
      </w:r>
      <w:r w:rsidR="00EA322C">
        <w:rPr>
          <w:rFonts w:ascii="Arial" w:hAnsi="Arial"/>
          <w:sz w:val="22"/>
        </w:rPr>
        <w:t xml:space="preserve"> professor’s management style? </w:t>
      </w:r>
      <w:r w:rsidRPr="00A727AB">
        <w:rPr>
          <w:rFonts w:ascii="Arial" w:hAnsi="Arial"/>
          <w:sz w:val="22"/>
        </w:rPr>
        <w:t>Will you work successfully with this professor as your research advisor?</w:t>
      </w:r>
    </w:p>
    <w:p w14:paraId="05537B9F" w14:textId="3EC8D131" w:rsidR="00D33DAE" w:rsidRPr="00A727AB" w:rsidRDefault="00D33DAE" w:rsidP="00D33DAE">
      <w:pPr>
        <w:pStyle w:val="NormalWeb"/>
        <w:numPr>
          <w:ilvl w:val="0"/>
          <w:numId w:val="16"/>
        </w:numPr>
        <w:tabs>
          <w:tab w:val="clear" w:pos="720"/>
          <w:tab w:val="num" w:pos="630"/>
        </w:tabs>
        <w:spacing w:before="120" w:beforeAutospacing="0"/>
        <w:jc w:val="both"/>
        <w:rPr>
          <w:rFonts w:ascii="Arial" w:hAnsi="Arial"/>
          <w:sz w:val="22"/>
        </w:rPr>
      </w:pPr>
      <w:r w:rsidRPr="00A727AB">
        <w:rPr>
          <w:rFonts w:ascii="Arial" w:hAnsi="Arial"/>
          <w:sz w:val="22"/>
        </w:rPr>
        <w:t>Is the group right for your personality? Is the g</w:t>
      </w:r>
      <w:r w:rsidR="00EA322C">
        <w:rPr>
          <w:rFonts w:ascii="Arial" w:hAnsi="Arial"/>
          <w:sz w:val="22"/>
        </w:rPr>
        <w:t xml:space="preserve">roup size comfortable for you? </w:t>
      </w:r>
      <w:r w:rsidRPr="00A727AB">
        <w:rPr>
          <w:rFonts w:ascii="Arial" w:hAnsi="Arial"/>
          <w:sz w:val="22"/>
        </w:rPr>
        <w:t>Is th</w:t>
      </w:r>
      <w:r w:rsidR="00EA322C">
        <w:rPr>
          <w:rFonts w:ascii="Arial" w:hAnsi="Arial"/>
          <w:sz w:val="22"/>
        </w:rPr>
        <w:t xml:space="preserve">e group dynamic right for you? </w:t>
      </w:r>
      <w:r w:rsidRPr="00A727AB">
        <w:rPr>
          <w:rFonts w:ascii="Arial" w:hAnsi="Arial"/>
          <w:sz w:val="22"/>
        </w:rPr>
        <w:t>Are yo</w:t>
      </w:r>
      <w:r w:rsidR="00EA322C">
        <w:rPr>
          <w:rFonts w:ascii="Arial" w:hAnsi="Arial"/>
          <w:sz w:val="22"/>
        </w:rPr>
        <w:t xml:space="preserve">u comfortable with the people? </w:t>
      </w:r>
      <w:r w:rsidRPr="00A727AB">
        <w:rPr>
          <w:rFonts w:ascii="Arial" w:hAnsi="Arial"/>
          <w:sz w:val="22"/>
        </w:rPr>
        <w:t xml:space="preserve">(Keep in mind that groups change as </w:t>
      </w:r>
      <w:proofErr w:type="gramStart"/>
      <w:r w:rsidRPr="00A727AB">
        <w:rPr>
          <w:rFonts w:ascii="Arial" w:hAnsi="Arial"/>
          <w:sz w:val="22"/>
        </w:rPr>
        <w:t>students</w:t>
      </w:r>
      <w:proofErr w:type="gramEnd"/>
      <w:r w:rsidRPr="00A727AB">
        <w:rPr>
          <w:rFonts w:ascii="Arial" w:hAnsi="Arial"/>
          <w:sz w:val="22"/>
        </w:rPr>
        <w:t xml:space="preserve"> come and go; you will interact longest with students who are closest to you in </w:t>
      </w:r>
      <w:r w:rsidR="003A495A">
        <w:rPr>
          <w:rFonts w:ascii="Arial" w:hAnsi="Arial"/>
          <w:sz w:val="22"/>
        </w:rPr>
        <w:t xml:space="preserve">terms of </w:t>
      </w:r>
      <w:r w:rsidRPr="00A727AB">
        <w:rPr>
          <w:rFonts w:ascii="Arial" w:hAnsi="Arial"/>
          <w:sz w:val="22"/>
        </w:rPr>
        <w:t>years in the program.)</w:t>
      </w:r>
      <w:r w:rsidRPr="008F0A16">
        <w:rPr>
          <w:rFonts w:ascii="Arial" w:hAnsi="Arial"/>
          <w:sz w:val="22"/>
        </w:rPr>
        <w:t xml:space="preserve"> </w:t>
      </w:r>
    </w:p>
    <w:p w14:paraId="6EBA3A48" w14:textId="77777777" w:rsidR="00D33DAE" w:rsidRPr="00A727AB" w:rsidRDefault="00D33DAE" w:rsidP="00D33DAE">
      <w:pPr>
        <w:rPr>
          <w:rFonts w:ascii="Arial" w:hAnsi="Arial"/>
          <w:b/>
        </w:rPr>
      </w:pPr>
      <w:r w:rsidRPr="00A727AB">
        <w:rPr>
          <w:rFonts w:ascii="Arial" w:hAnsi="Arial"/>
          <w:b/>
        </w:rPr>
        <w:t>3. Faculty Mentoring Committee</w:t>
      </w:r>
    </w:p>
    <w:p w14:paraId="795ACCD8" w14:textId="06A647A9" w:rsidR="00D33DAE" w:rsidRPr="00A727AB" w:rsidRDefault="00D33DAE" w:rsidP="00D33DAE">
      <w:pPr>
        <w:pStyle w:val="NormalWeb"/>
        <w:jc w:val="both"/>
        <w:rPr>
          <w:rFonts w:ascii="Arial" w:hAnsi="Arial"/>
          <w:sz w:val="22"/>
        </w:rPr>
      </w:pPr>
      <w:r w:rsidRPr="00A727AB">
        <w:rPr>
          <w:rFonts w:ascii="Arial" w:hAnsi="Arial"/>
          <w:sz w:val="22"/>
        </w:rPr>
        <w:t>At the end of your 1</w:t>
      </w:r>
      <w:r w:rsidRPr="001E1CAC">
        <w:rPr>
          <w:rFonts w:ascii="Arial" w:hAnsi="Arial"/>
          <w:sz w:val="22"/>
          <w:vertAlign w:val="superscript"/>
        </w:rPr>
        <w:t>st</w:t>
      </w:r>
      <w:r w:rsidRPr="00A727AB">
        <w:rPr>
          <w:rFonts w:ascii="Arial" w:hAnsi="Arial"/>
          <w:sz w:val="22"/>
        </w:rPr>
        <w:t xml:space="preserve"> year of graduate study, a mentoring committee </w:t>
      </w:r>
      <w:r w:rsidR="003A495A">
        <w:rPr>
          <w:rFonts w:ascii="Arial" w:hAnsi="Arial"/>
          <w:sz w:val="22"/>
        </w:rPr>
        <w:t xml:space="preserve">consisting </w:t>
      </w:r>
      <w:r w:rsidRPr="00A727AB">
        <w:rPr>
          <w:rFonts w:ascii="Arial" w:hAnsi="Arial"/>
          <w:sz w:val="22"/>
        </w:rPr>
        <w:t xml:space="preserve">of faculty members will be established to guide your progress through the Ph.D. program.  </w:t>
      </w:r>
      <w:r w:rsidR="003014AB">
        <w:rPr>
          <w:rFonts w:ascii="Arial" w:hAnsi="Arial"/>
          <w:sz w:val="22"/>
        </w:rPr>
        <w:t xml:space="preserve"> </w:t>
      </w:r>
      <w:r w:rsidRPr="00A727AB">
        <w:rPr>
          <w:rFonts w:ascii="Arial" w:hAnsi="Arial"/>
          <w:sz w:val="22"/>
        </w:rPr>
        <w:t>Your dissertation will ultimately be defended before a group of 5 faculty members: 3 members are typically inorganic division members, 1 is typically from outside the inorganic division, and 1 must be from out</w:t>
      </w:r>
      <w:r w:rsidR="003014AB">
        <w:rPr>
          <w:rFonts w:ascii="Arial" w:hAnsi="Arial"/>
          <w:sz w:val="22"/>
        </w:rPr>
        <w:t xml:space="preserve">side the chemistry department. </w:t>
      </w:r>
      <w:r w:rsidRPr="00A727AB">
        <w:rPr>
          <w:rFonts w:ascii="Arial" w:hAnsi="Arial"/>
          <w:sz w:val="22"/>
        </w:rPr>
        <w:t>You may choose to establish this 5-member committee after your 1</w:t>
      </w:r>
      <w:r w:rsidRPr="001E1CAC">
        <w:rPr>
          <w:rFonts w:ascii="Arial" w:hAnsi="Arial"/>
          <w:sz w:val="22"/>
          <w:vertAlign w:val="superscript"/>
        </w:rPr>
        <w:t>st</w:t>
      </w:r>
      <w:r w:rsidRPr="00A727AB">
        <w:rPr>
          <w:rFonts w:ascii="Arial" w:hAnsi="Arial"/>
          <w:sz w:val="22"/>
        </w:rPr>
        <w:t xml:space="preserve"> year, but a 3-member committee consisting only of inorganic faculty members is sufficient to evaluate your thesis background presentation, your literature seminar</w:t>
      </w:r>
      <w:r>
        <w:rPr>
          <w:rFonts w:ascii="Arial" w:hAnsi="Arial"/>
          <w:sz w:val="22"/>
        </w:rPr>
        <w:t>,</w:t>
      </w:r>
      <w:r w:rsidRPr="00A727AB">
        <w:rPr>
          <w:rFonts w:ascii="Arial" w:hAnsi="Arial"/>
          <w:sz w:val="22"/>
        </w:rPr>
        <w:t xml:space="preserve"> and your original research p</w:t>
      </w:r>
      <w:r w:rsidR="003014AB">
        <w:rPr>
          <w:rFonts w:ascii="Arial" w:hAnsi="Arial"/>
          <w:sz w:val="22"/>
        </w:rPr>
        <w:t xml:space="preserve">roposal. </w:t>
      </w:r>
      <w:r w:rsidRPr="00A727AB">
        <w:rPr>
          <w:rFonts w:ascii="Arial" w:hAnsi="Arial"/>
          <w:sz w:val="22"/>
        </w:rPr>
        <w:t>The chair of your faculty mentoring committ</w:t>
      </w:r>
      <w:r w:rsidR="003014AB">
        <w:rPr>
          <w:rFonts w:ascii="Arial" w:hAnsi="Arial"/>
          <w:sz w:val="22"/>
        </w:rPr>
        <w:t xml:space="preserve">ee will be your Ph.D. advisor. </w:t>
      </w:r>
      <w:r w:rsidRPr="00A727AB">
        <w:rPr>
          <w:rFonts w:ascii="Arial" w:hAnsi="Arial"/>
          <w:sz w:val="22"/>
        </w:rPr>
        <w:t>It is recommended that you select other committee members for their interest and expertise in the specific</w:t>
      </w:r>
      <w:r w:rsidR="003014AB">
        <w:rPr>
          <w:rFonts w:ascii="Arial" w:hAnsi="Arial"/>
          <w:sz w:val="22"/>
        </w:rPr>
        <w:t xml:space="preserve"> area of your thesis research. </w:t>
      </w:r>
      <w:r w:rsidRPr="00A727AB">
        <w:rPr>
          <w:rFonts w:ascii="Arial" w:hAnsi="Arial"/>
          <w:sz w:val="22"/>
        </w:rPr>
        <w:t xml:space="preserve">You </w:t>
      </w:r>
      <w:r>
        <w:rPr>
          <w:rFonts w:ascii="Arial" w:hAnsi="Arial"/>
          <w:sz w:val="22"/>
        </w:rPr>
        <w:t xml:space="preserve">may </w:t>
      </w:r>
      <w:r w:rsidRPr="00A727AB">
        <w:rPr>
          <w:rFonts w:ascii="Arial" w:hAnsi="Arial"/>
          <w:sz w:val="22"/>
        </w:rPr>
        <w:t>be asked to name potential committee members</w:t>
      </w:r>
      <w:r w:rsidR="003A495A">
        <w:rPr>
          <w:rFonts w:ascii="Arial" w:hAnsi="Arial"/>
          <w:sz w:val="22"/>
        </w:rPr>
        <w:t>, usually with the assistance of your Ph.D. advisor</w:t>
      </w:r>
      <w:r w:rsidR="003014AB">
        <w:rPr>
          <w:rFonts w:ascii="Arial" w:hAnsi="Arial"/>
          <w:sz w:val="22"/>
        </w:rPr>
        <w:t xml:space="preserve">. </w:t>
      </w:r>
      <w:r w:rsidRPr="00A727AB">
        <w:rPr>
          <w:rFonts w:ascii="Arial" w:hAnsi="Arial"/>
          <w:sz w:val="22"/>
        </w:rPr>
        <w:t>Typically your committee will be composed as you request, although the final composition may be influenced by the need to distribute student oversight responsibilities across the divisional faculty.</w:t>
      </w:r>
      <w:r w:rsidRPr="008F0A16">
        <w:rPr>
          <w:rFonts w:ascii="Arial" w:hAnsi="Arial"/>
          <w:b/>
        </w:rPr>
        <w:t xml:space="preserve"> </w:t>
      </w:r>
    </w:p>
    <w:p w14:paraId="2B7181DE" w14:textId="77777777" w:rsidR="00D33DAE" w:rsidRPr="00A727AB" w:rsidRDefault="00D33DAE" w:rsidP="00D33DAE">
      <w:pPr>
        <w:rPr>
          <w:rFonts w:ascii="Arial" w:hAnsi="Arial"/>
          <w:b/>
        </w:rPr>
      </w:pPr>
      <w:r w:rsidRPr="00A727AB">
        <w:rPr>
          <w:rFonts w:ascii="Arial" w:hAnsi="Arial"/>
          <w:b/>
        </w:rPr>
        <w:br w:type="page"/>
      </w:r>
      <w:r w:rsidRPr="00A727AB">
        <w:rPr>
          <w:rFonts w:ascii="Arial" w:hAnsi="Arial"/>
          <w:b/>
        </w:rPr>
        <w:lastRenderedPageBreak/>
        <w:t>4. Satisfactory Progress</w:t>
      </w:r>
    </w:p>
    <w:p w14:paraId="3C8FDDD1" w14:textId="0C2D0D8C" w:rsidR="00D33DAE" w:rsidRPr="006E68FA" w:rsidRDefault="00D33DAE" w:rsidP="00D33DAE">
      <w:pPr>
        <w:pStyle w:val="NormalWeb"/>
        <w:jc w:val="both"/>
        <w:rPr>
          <w:rFonts w:ascii="Arial" w:hAnsi="Arial"/>
          <w:sz w:val="22"/>
        </w:rPr>
      </w:pPr>
      <w:r>
        <w:rPr>
          <w:rFonts w:ascii="Arial" w:hAnsi="Arial"/>
          <w:sz w:val="22"/>
        </w:rPr>
        <w:t xml:space="preserve">Every year in </w:t>
      </w:r>
      <w:r w:rsidRPr="006E68FA">
        <w:rPr>
          <w:rFonts w:ascii="Arial" w:hAnsi="Arial"/>
          <w:sz w:val="22"/>
        </w:rPr>
        <w:t>May</w:t>
      </w:r>
      <w:r>
        <w:rPr>
          <w:rFonts w:ascii="Arial" w:hAnsi="Arial"/>
          <w:sz w:val="22"/>
        </w:rPr>
        <w:t>,</w:t>
      </w:r>
      <w:r w:rsidRPr="006E68FA">
        <w:rPr>
          <w:rFonts w:ascii="Arial" w:hAnsi="Arial"/>
          <w:sz w:val="22"/>
        </w:rPr>
        <w:t xml:space="preserve"> </w:t>
      </w:r>
      <w:r w:rsidR="006F1B74" w:rsidRPr="006E68FA">
        <w:rPr>
          <w:rFonts w:ascii="Arial" w:hAnsi="Arial"/>
          <w:sz w:val="22"/>
        </w:rPr>
        <w:t xml:space="preserve">the inorganic faculty members </w:t>
      </w:r>
      <w:r w:rsidR="006F1B74">
        <w:rPr>
          <w:rFonts w:ascii="Arial" w:hAnsi="Arial"/>
          <w:sz w:val="22"/>
        </w:rPr>
        <w:t>and major professors from other divisions</w:t>
      </w:r>
      <w:r w:rsidR="006F1B74" w:rsidRPr="006E68FA">
        <w:rPr>
          <w:rFonts w:ascii="Arial" w:hAnsi="Arial"/>
          <w:sz w:val="22"/>
        </w:rPr>
        <w:t xml:space="preserve"> </w:t>
      </w:r>
      <w:r w:rsidR="006F1B74">
        <w:rPr>
          <w:rFonts w:ascii="Arial" w:hAnsi="Arial"/>
          <w:sz w:val="22"/>
        </w:rPr>
        <w:t xml:space="preserve">review </w:t>
      </w:r>
      <w:r w:rsidRPr="006E68FA">
        <w:rPr>
          <w:rFonts w:ascii="Arial" w:hAnsi="Arial"/>
          <w:sz w:val="22"/>
        </w:rPr>
        <w:t xml:space="preserve">the performance of </w:t>
      </w:r>
      <w:r>
        <w:rPr>
          <w:rFonts w:ascii="Arial" w:hAnsi="Arial"/>
          <w:sz w:val="22"/>
        </w:rPr>
        <w:t>the</w:t>
      </w:r>
      <w:r w:rsidRPr="006E68FA">
        <w:rPr>
          <w:rFonts w:ascii="Arial" w:hAnsi="Arial"/>
          <w:sz w:val="22"/>
        </w:rPr>
        <w:t xml:space="preserve"> </w:t>
      </w:r>
      <w:r>
        <w:rPr>
          <w:rFonts w:ascii="Arial" w:hAnsi="Arial"/>
          <w:sz w:val="22"/>
        </w:rPr>
        <w:t xml:space="preserve">inorganic chemistry </w:t>
      </w:r>
      <w:r w:rsidRPr="006E68FA">
        <w:rPr>
          <w:rFonts w:ascii="Arial" w:hAnsi="Arial"/>
          <w:sz w:val="22"/>
        </w:rPr>
        <w:t>graduate student</w:t>
      </w:r>
      <w:r>
        <w:rPr>
          <w:rFonts w:ascii="Arial" w:hAnsi="Arial"/>
          <w:sz w:val="22"/>
        </w:rPr>
        <w:t>s</w:t>
      </w:r>
      <w:r w:rsidR="00A1601B">
        <w:rPr>
          <w:rFonts w:ascii="Arial" w:hAnsi="Arial"/>
          <w:sz w:val="22"/>
        </w:rPr>
        <w:t xml:space="preserve">. </w:t>
      </w:r>
      <w:r w:rsidRPr="006E68FA">
        <w:rPr>
          <w:rFonts w:ascii="Arial" w:hAnsi="Arial"/>
          <w:sz w:val="22"/>
        </w:rPr>
        <w:t>Th</w:t>
      </w:r>
      <w:r w:rsidR="00A1601B">
        <w:rPr>
          <w:rFonts w:ascii="Arial" w:hAnsi="Arial"/>
          <w:sz w:val="22"/>
        </w:rPr>
        <w:t xml:space="preserve">e expectations are as follows. </w:t>
      </w:r>
      <w:r w:rsidRPr="006E68FA">
        <w:rPr>
          <w:rFonts w:ascii="Arial" w:hAnsi="Arial"/>
          <w:sz w:val="22"/>
        </w:rPr>
        <w:t>By the end of your 1</w:t>
      </w:r>
      <w:r w:rsidRPr="006E68FA">
        <w:rPr>
          <w:rFonts w:ascii="Arial" w:hAnsi="Arial"/>
          <w:sz w:val="22"/>
          <w:vertAlign w:val="superscript"/>
        </w:rPr>
        <w:t>st</w:t>
      </w:r>
      <w:r w:rsidRPr="006E68FA">
        <w:rPr>
          <w:rFonts w:ascii="Arial" w:hAnsi="Arial"/>
          <w:sz w:val="22"/>
        </w:rPr>
        <w:t xml:space="preserve"> year, you should make satisfactory progress in course work, i.e. </w:t>
      </w:r>
      <w:r w:rsidR="003A495A">
        <w:rPr>
          <w:rFonts w:ascii="Arial" w:hAnsi="Arial"/>
          <w:sz w:val="22"/>
        </w:rPr>
        <w:t xml:space="preserve">hold </w:t>
      </w:r>
      <w:r w:rsidRPr="006E68FA">
        <w:rPr>
          <w:rFonts w:ascii="Arial" w:hAnsi="Arial"/>
          <w:sz w:val="22"/>
        </w:rPr>
        <w:t>a GPA of B or better, and earn at lea</w:t>
      </w:r>
      <w:r w:rsidR="00A1601B">
        <w:rPr>
          <w:rFonts w:ascii="Arial" w:hAnsi="Arial"/>
          <w:sz w:val="22"/>
        </w:rPr>
        <w:t xml:space="preserve">st two cumulative exam points. </w:t>
      </w:r>
      <w:r w:rsidRPr="006E68FA">
        <w:rPr>
          <w:rFonts w:ascii="Arial" w:hAnsi="Arial"/>
          <w:sz w:val="22"/>
        </w:rPr>
        <w:t>By the end of your 2</w:t>
      </w:r>
      <w:r w:rsidRPr="006E68FA">
        <w:rPr>
          <w:rFonts w:ascii="Arial" w:hAnsi="Arial"/>
          <w:sz w:val="22"/>
          <w:vertAlign w:val="superscript"/>
        </w:rPr>
        <w:t>nd</w:t>
      </w:r>
      <w:r w:rsidRPr="006E68FA">
        <w:rPr>
          <w:rFonts w:ascii="Arial" w:hAnsi="Arial"/>
          <w:sz w:val="22"/>
        </w:rPr>
        <w:t xml:space="preserve"> year, you should complete all coursework, the written cumulative exam requirement, and m</w:t>
      </w:r>
      <w:r w:rsidR="00A1601B">
        <w:rPr>
          <w:rFonts w:ascii="Arial" w:hAnsi="Arial"/>
          <w:sz w:val="22"/>
        </w:rPr>
        <w:t xml:space="preserve">ake progress in your research. </w:t>
      </w:r>
      <w:r w:rsidRPr="006E68FA">
        <w:rPr>
          <w:rFonts w:ascii="Arial" w:hAnsi="Arial"/>
          <w:sz w:val="22"/>
        </w:rPr>
        <w:t>By the end of your 3</w:t>
      </w:r>
      <w:r w:rsidRPr="006E68FA">
        <w:rPr>
          <w:rFonts w:ascii="Arial" w:hAnsi="Arial"/>
          <w:sz w:val="22"/>
          <w:vertAlign w:val="superscript"/>
        </w:rPr>
        <w:t>rd</w:t>
      </w:r>
      <w:r w:rsidRPr="006E68FA">
        <w:rPr>
          <w:rFonts w:ascii="Arial" w:hAnsi="Arial"/>
          <w:sz w:val="22"/>
        </w:rPr>
        <w:t xml:space="preserve"> year, you should complete the thesis background presentation</w:t>
      </w:r>
      <w:r w:rsidR="00A1601B">
        <w:rPr>
          <w:rFonts w:ascii="Arial" w:hAnsi="Arial"/>
          <w:sz w:val="22"/>
        </w:rPr>
        <w:t xml:space="preserve"> </w:t>
      </w:r>
      <w:r w:rsidRPr="006E68FA">
        <w:rPr>
          <w:rFonts w:ascii="Arial" w:hAnsi="Arial"/>
          <w:sz w:val="22"/>
        </w:rPr>
        <w:t>and t</w:t>
      </w:r>
      <w:r w:rsidR="00A1601B">
        <w:rPr>
          <w:rFonts w:ascii="Arial" w:hAnsi="Arial"/>
          <w:sz w:val="22"/>
        </w:rPr>
        <w:t xml:space="preserve">he original research proposal. </w:t>
      </w:r>
      <w:r w:rsidR="00AE399C">
        <w:rPr>
          <w:rFonts w:ascii="Arial" w:hAnsi="Arial"/>
          <w:sz w:val="22"/>
        </w:rPr>
        <w:t>When</w:t>
      </w:r>
      <w:r w:rsidR="00AE399C" w:rsidRPr="006E68FA">
        <w:rPr>
          <w:rFonts w:ascii="Arial" w:hAnsi="Arial"/>
          <w:sz w:val="22"/>
        </w:rPr>
        <w:t xml:space="preserve"> you have </w:t>
      </w:r>
      <w:r w:rsidR="00AE399C">
        <w:rPr>
          <w:rFonts w:ascii="Arial" w:hAnsi="Arial"/>
          <w:sz w:val="22"/>
        </w:rPr>
        <w:t xml:space="preserve">successfully </w:t>
      </w:r>
      <w:r w:rsidR="00AE399C" w:rsidRPr="006E68FA">
        <w:rPr>
          <w:rFonts w:ascii="Arial" w:hAnsi="Arial"/>
          <w:sz w:val="22"/>
        </w:rPr>
        <w:t xml:space="preserve">completed </w:t>
      </w:r>
      <w:r w:rsidR="00AE399C">
        <w:rPr>
          <w:rFonts w:ascii="Arial" w:hAnsi="Arial"/>
          <w:sz w:val="22"/>
        </w:rPr>
        <w:t>the first three years’ requirements</w:t>
      </w:r>
      <w:r w:rsidR="00AE399C" w:rsidRPr="006E68FA">
        <w:rPr>
          <w:rFonts w:ascii="Arial" w:hAnsi="Arial"/>
          <w:sz w:val="22"/>
        </w:rPr>
        <w:t xml:space="preserve"> you become a dissertator</w:t>
      </w:r>
      <w:proofErr w:type="gramStart"/>
      <w:r w:rsidR="00AE399C" w:rsidRPr="006E68FA">
        <w:rPr>
          <w:rFonts w:ascii="Arial" w:hAnsi="Arial"/>
          <w:sz w:val="22"/>
        </w:rPr>
        <w:t>;</w:t>
      </w:r>
      <w:proofErr w:type="gramEnd"/>
      <w:r w:rsidR="00AE399C" w:rsidRPr="006E68FA">
        <w:rPr>
          <w:rFonts w:ascii="Arial" w:hAnsi="Arial"/>
          <w:sz w:val="22"/>
        </w:rPr>
        <w:t xml:space="preserve"> you have completed all the </w:t>
      </w:r>
      <w:r w:rsidR="00AE399C">
        <w:rPr>
          <w:rFonts w:ascii="Arial" w:hAnsi="Arial"/>
          <w:sz w:val="22"/>
        </w:rPr>
        <w:t xml:space="preserve">formal </w:t>
      </w:r>
      <w:r w:rsidR="00AE399C" w:rsidRPr="006E68FA">
        <w:rPr>
          <w:rFonts w:ascii="Arial" w:hAnsi="Arial"/>
          <w:sz w:val="22"/>
        </w:rPr>
        <w:t xml:space="preserve">requirements for the Ph.D. degree except </w:t>
      </w:r>
      <w:r w:rsidR="00AE399C">
        <w:rPr>
          <w:rFonts w:ascii="Arial" w:hAnsi="Arial"/>
          <w:sz w:val="22"/>
        </w:rPr>
        <w:t xml:space="preserve">for </w:t>
      </w:r>
      <w:r w:rsidR="00AE399C" w:rsidRPr="006E68FA">
        <w:rPr>
          <w:rFonts w:ascii="Arial" w:hAnsi="Arial"/>
          <w:sz w:val="22"/>
        </w:rPr>
        <w:t xml:space="preserve">the dissertation and you </w:t>
      </w:r>
      <w:r w:rsidR="00AE399C">
        <w:rPr>
          <w:rFonts w:ascii="Arial" w:hAnsi="Arial"/>
          <w:sz w:val="22"/>
        </w:rPr>
        <w:t xml:space="preserve">should </w:t>
      </w:r>
      <w:r w:rsidR="00AE399C" w:rsidRPr="006E68FA">
        <w:rPr>
          <w:rFonts w:ascii="Arial" w:hAnsi="Arial"/>
          <w:sz w:val="22"/>
        </w:rPr>
        <w:t>devote 100% effort to your research.</w:t>
      </w:r>
      <w:r w:rsidR="00AE399C">
        <w:rPr>
          <w:rFonts w:ascii="Arial" w:hAnsi="Arial"/>
          <w:sz w:val="22"/>
        </w:rPr>
        <w:t xml:space="preserve"> </w:t>
      </w:r>
      <w:r w:rsidR="00A1601B">
        <w:rPr>
          <w:rFonts w:ascii="Arial" w:hAnsi="Arial"/>
          <w:sz w:val="22"/>
        </w:rPr>
        <w:t>By the end of your 4</w:t>
      </w:r>
      <w:r w:rsidR="00A1601B" w:rsidRPr="00A1601B">
        <w:rPr>
          <w:rFonts w:ascii="Arial" w:hAnsi="Arial"/>
          <w:sz w:val="22"/>
          <w:vertAlign w:val="superscript"/>
        </w:rPr>
        <w:t>th</w:t>
      </w:r>
      <w:r w:rsidR="00A1601B">
        <w:rPr>
          <w:rFonts w:ascii="Arial" w:hAnsi="Arial"/>
          <w:sz w:val="22"/>
        </w:rPr>
        <w:t xml:space="preserve"> year, you should </w:t>
      </w:r>
      <w:r w:rsidR="00CE722D">
        <w:rPr>
          <w:rFonts w:ascii="Arial" w:hAnsi="Arial"/>
          <w:sz w:val="22"/>
        </w:rPr>
        <w:t xml:space="preserve">have achieved significant research progress and you should have </w:t>
      </w:r>
      <w:r w:rsidR="00A1601B">
        <w:rPr>
          <w:rFonts w:ascii="Arial" w:hAnsi="Arial"/>
          <w:sz w:val="22"/>
        </w:rPr>
        <w:t>give</w:t>
      </w:r>
      <w:r w:rsidR="00CE722D">
        <w:rPr>
          <w:rFonts w:ascii="Arial" w:hAnsi="Arial"/>
          <w:sz w:val="22"/>
        </w:rPr>
        <w:t>n</w:t>
      </w:r>
      <w:r w:rsidR="00A1601B">
        <w:rPr>
          <w:rFonts w:ascii="Arial" w:hAnsi="Arial"/>
          <w:sz w:val="22"/>
        </w:rPr>
        <w:t xml:space="preserve"> a seminar </w:t>
      </w:r>
      <w:r w:rsidR="00CE722D">
        <w:rPr>
          <w:rFonts w:ascii="Arial" w:hAnsi="Arial"/>
          <w:sz w:val="22"/>
        </w:rPr>
        <w:t>describing your work</w:t>
      </w:r>
      <w:r w:rsidR="00A1601B">
        <w:rPr>
          <w:rFonts w:ascii="Arial" w:hAnsi="Arial"/>
          <w:sz w:val="22"/>
        </w:rPr>
        <w:t xml:space="preserve">. </w:t>
      </w:r>
      <w:r w:rsidRPr="006E68FA">
        <w:rPr>
          <w:rFonts w:ascii="Arial" w:hAnsi="Arial"/>
          <w:sz w:val="22"/>
        </w:rPr>
        <w:t>It is expected that it will take not more than two years as a dissertator to complete your thesis resear</w:t>
      </w:r>
      <w:r w:rsidR="00AE399C">
        <w:rPr>
          <w:rFonts w:ascii="Arial" w:hAnsi="Arial"/>
          <w:sz w:val="22"/>
        </w:rPr>
        <w:t xml:space="preserve">ch. </w:t>
      </w:r>
      <w:r w:rsidRPr="006E68FA">
        <w:rPr>
          <w:rFonts w:ascii="Arial" w:hAnsi="Arial"/>
          <w:sz w:val="22"/>
        </w:rPr>
        <w:t xml:space="preserve">Failure to meet the minimal cumulative exam point total or to make adequate or timely progress on other formal requirements may result in a recommendation by the division that you terminate study toward the Ph.D. degree. </w:t>
      </w:r>
    </w:p>
    <w:p w14:paraId="763D6F4B" w14:textId="77777777" w:rsidR="00D33DAE" w:rsidRPr="00A727AB" w:rsidRDefault="00D33DAE" w:rsidP="00D33DAE">
      <w:pPr>
        <w:rPr>
          <w:rFonts w:ascii="Arial" w:hAnsi="Arial"/>
          <w:b/>
        </w:rPr>
      </w:pPr>
      <w:r w:rsidRPr="00A727AB">
        <w:rPr>
          <w:rFonts w:ascii="Arial" w:hAnsi="Arial"/>
          <w:b/>
        </w:rPr>
        <w:t>5. Components of the Inorganic Ph.D. Program</w:t>
      </w:r>
    </w:p>
    <w:p w14:paraId="2DE37E51" w14:textId="77777777" w:rsidR="00D33DAE" w:rsidRPr="00A727AB" w:rsidRDefault="00D33DAE" w:rsidP="00D33DAE">
      <w:pPr>
        <w:rPr>
          <w:rFonts w:ascii="Arial" w:hAnsi="Arial"/>
          <w:b/>
        </w:rPr>
      </w:pPr>
    </w:p>
    <w:p w14:paraId="0B71BCD3" w14:textId="77777777" w:rsidR="00D33DAE" w:rsidRPr="008F0A16" w:rsidRDefault="00D33DAE" w:rsidP="00D33DAE">
      <w:pPr>
        <w:rPr>
          <w:rFonts w:ascii="Arial" w:hAnsi="Arial"/>
          <w:b/>
          <w:i/>
        </w:rPr>
      </w:pPr>
      <w:r w:rsidRPr="008F0A16">
        <w:rPr>
          <w:rFonts w:ascii="Arial" w:hAnsi="Arial"/>
          <w:b/>
        </w:rPr>
        <w:t xml:space="preserve">A) </w:t>
      </w:r>
      <w:r w:rsidRPr="008F0A16">
        <w:rPr>
          <w:rFonts w:ascii="Arial" w:hAnsi="Arial"/>
          <w:b/>
          <w:i/>
        </w:rPr>
        <w:t>Domain Knowledge</w:t>
      </w:r>
    </w:p>
    <w:p w14:paraId="2565A480" w14:textId="77777777" w:rsidR="00D33DAE" w:rsidRPr="00A727AB" w:rsidRDefault="00D33DAE" w:rsidP="00D33DAE">
      <w:pPr>
        <w:rPr>
          <w:rFonts w:ascii="Arial" w:hAnsi="Arial"/>
          <w:b/>
        </w:rPr>
      </w:pPr>
    </w:p>
    <w:p w14:paraId="47647EAB" w14:textId="77777777" w:rsidR="00D33DAE" w:rsidRPr="008F0A16" w:rsidRDefault="00D33DAE" w:rsidP="00D33DAE">
      <w:pPr>
        <w:rPr>
          <w:rFonts w:ascii="Arial" w:hAnsi="Arial"/>
          <w:b/>
          <w:sz w:val="22"/>
        </w:rPr>
      </w:pPr>
      <w:proofErr w:type="spellStart"/>
      <w:r w:rsidRPr="008F0A16">
        <w:rPr>
          <w:rFonts w:ascii="Arial" w:hAnsi="Arial"/>
          <w:sz w:val="22"/>
        </w:rPr>
        <w:t>i</w:t>
      </w:r>
      <w:proofErr w:type="spellEnd"/>
      <w:r w:rsidRPr="008F0A16">
        <w:rPr>
          <w:rFonts w:ascii="Arial" w:hAnsi="Arial"/>
          <w:sz w:val="22"/>
        </w:rPr>
        <w:t xml:space="preserve">) </w:t>
      </w:r>
      <w:r w:rsidRPr="00FD7FD3">
        <w:rPr>
          <w:rFonts w:ascii="Arial" w:hAnsi="Arial"/>
          <w:i/>
          <w:sz w:val="22"/>
        </w:rPr>
        <w:t>Suggested Coursework for Inorganic Ph.D. Students</w:t>
      </w:r>
    </w:p>
    <w:p w14:paraId="755C3A7D" w14:textId="6EEA4FB7" w:rsidR="00D33DAE" w:rsidRPr="008F0A16" w:rsidRDefault="00D33DAE" w:rsidP="00D33DAE">
      <w:pPr>
        <w:pStyle w:val="NormalWeb"/>
        <w:jc w:val="both"/>
        <w:rPr>
          <w:rFonts w:ascii="Arial" w:hAnsi="Arial"/>
          <w:sz w:val="22"/>
        </w:rPr>
      </w:pPr>
      <w:r w:rsidRPr="008F0A16">
        <w:rPr>
          <w:rFonts w:ascii="Arial" w:hAnsi="Arial"/>
          <w:sz w:val="22"/>
        </w:rPr>
        <w:t>The doctorate is a degree earned for the successful pursuit of inde</w:t>
      </w:r>
      <w:r w:rsidR="00351E7E">
        <w:rPr>
          <w:rFonts w:ascii="Arial" w:hAnsi="Arial"/>
          <w:sz w:val="22"/>
        </w:rPr>
        <w:t xml:space="preserve">pendent and original research. </w:t>
      </w:r>
      <w:r w:rsidRPr="008F0A16">
        <w:rPr>
          <w:rFonts w:ascii="Arial" w:hAnsi="Arial"/>
          <w:sz w:val="22"/>
        </w:rPr>
        <w:t xml:space="preserve">Accordingly, course work is a minor </w:t>
      </w:r>
      <w:r w:rsidR="003A495A">
        <w:rPr>
          <w:rFonts w:ascii="Arial" w:hAnsi="Arial"/>
          <w:sz w:val="22"/>
        </w:rPr>
        <w:t xml:space="preserve">– but nonetheless critical – </w:t>
      </w:r>
      <w:r w:rsidRPr="008F0A16">
        <w:rPr>
          <w:rFonts w:ascii="Arial" w:hAnsi="Arial"/>
          <w:sz w:val="22"/>
        </w:rPr>
        <w:t>compon</w:t>
      </w:r>
      <w:r w:rsidR="00351E7E">
        <w:rPr>
          <w:rFonts w:ascii="Arial" w:hAnsi="Arial"/>
          <w:sz w:val="22"/>
        </w:rPr>
        <w:t xml:space="preserve">ent of the degree requirement. </w:t>
      </w:r>
      <w:r w:rsidRPr="008F0A16">
        <w:rPr>
          <w:rFonts w:ascii="Arial" w:hAnsi="Arial"/>
          <w:sz w:val="22"/>
        </w:rPr>
        <w:t>Students pursuing a Ph.D. degree typically complete all course requiremen</w:t>
      </w:r>
      <w:r w:rsidR="00351E7E">
        <w:rPr>
          <w:rFonts w:ascii="Arial" w:hAnsi="Arial"/>
          <w:sz w:val="22"/>
        </w:rPr>
        <w:t>ts in two or three semesters.</w:t>
      </w:r>
    </w:p>
    <w:p w14:paraId="6E3CBB7A" w14:textId="77777777" w:rsidR="00D33DAE" w:rsidRPr="00A727AB" w:rsidRDefault="00D33DAE">
      <w:pPr>
        <w:rPr>
          <w:rFonts w:ascii="Arial" w:hAnsi="Arial"/>
          <w:sz w:val="22"/>
          <w:u w:val="single"/>
        </w:rPr>
      </w:pPr>
      <w:r w:rsidRPr="00A727AB">
        <w:rPr>
          <w:rFonts w:ascii="Arial" w:hAnsi="Arial"/>
          <w:sz w:val="22"/>
        </w:rPr>
        <w:t xml:space="preserve">All inorganic Ph.D. students take the following </w:t>
      </w:r>
      <w:r w:rsidRPr="003A495A">
        <w:rPr>
          <w:rFonts w:ascii="Arial" w:hAnsi="Arial"/>
          <w:b/>
          <w:sz w:val="22"/>
        </w:rPr>
        <w:t>two core courses</w:t>
      </w:r>
      <w:r w:rsidRPr="00A727AB">
        <w:rPr>
          <w:rFonts w:ascii="Arial" w:hAnsi="Arial"/>
          <w:sz w:val="22"/>
        </w:rPr>
        <w:t xml:space="preserve"> during their </w:t>
      </w:r>
      <w:r w:rsidRPr="003A495A">
        <w:rPr>
          <w:rFonts w:ascii="Arial" w:hAnsi="Arial"/>
          <w:b/>
          <w:sz w:val="22"/>
        </w:rPr>
        <w:t>first</w:t>
      </w:r>
      <w:r w:rsidRPr="00A727AB">
        <w:rPr>
          <w:rFonts w:ascii="Arial" w:hAnsi="Arial"/>
          <w:sz w:val="22"/>
        </w:rPr>
        <w:t xml:space="preserve"> fall semester. </w:t>
      </w:r>
    </w:p>
    <w:p w14:paraId="2AF13115" w14:textId="77777777" w:rsidR="00D33DAE" w:rsidRPr="00A727AB" w:rsidRDefault="00D33DAE">
      <w:pPr>
        <w:rPr>
          <w:rFonts w:ascii="Arial" w:hAnsi="Arial"/>
          <w:sz w:val="22"/>
          <w:u w:val="single"/>
        </w:rPr>
      </w:pPr>
    </w:p>
    <w:p w14:paraId="01F4AC8D" w14:textId="77777777" w:rsidR="00D33DAE" w:rsidRPr="00A727AB" w:rsidRDefault="00D33DAE">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608:</w:t>
      </w:r>
      <w:r w:rsidRPr="00A727AB">
        <w:rPr>
          <w:rFonts w:ascii="Arial" w:hAnsi="Arial"/>
          <w:sz w:val="22"/>
        </w:rPr>
        <w:t xml:space="preserve"> </w:t>
      </w:r>
      <w:r w:rsidRPr="00A727AB">
        <w:rPr>
          <w:rFonts w:ascii="Arial" w:hAnsi="Arial"/>
          <w:i/>
          <w:sz w:val="22"/>
        </w:rPr>
        <w:t xml:space="preserve">Symmetry, Bonding, and Molecular Shapes </w:t>
      </w:r>
      <w:r w:rsidRPr="00A727AB">
        <w:rPr>
          <w:rFonts w:ascii="Arial" w:hAnsi="Arial"/>
          <w:sz w:val="22"/>
        </w:rPr>
        <w:t>(3 credits)</w:t>
      </w:r>
    </w:p>
    <w:p w14:paraId="228C605C" w14:textId="77777777" w:rsidR="00D33DAE" w:rsidRPr="00A727AB" w:rsidRDefault="00D33DAE" w:rsidP="00D33DAE">
      <w:pPr>
        <w:numPr>
          <w:ilvl w:val="0"/>
          <w:numId w:val="1"/>
        </w:numPr>
        <w:rPr>
          <w:rFonts w:ascii="Arial" w:hAnsi="Arial"/>
          <w:b/>
          <w:sz w:val="22"/>
        </w:rPr>
      </w:pPr>
      <w:proofErr w:type="spellStart"/>
      <w:r w:rsidRPr="00A727AB">
        <w:rPr>
          <w:rFonts w:ascii="Arial" w:hAnsi="Arial"/>
          <w:b/>
          <w:sz w:val="22"/>
        </w:rPr>
        <w:t>Chem</w:t>
      </w:r>
      <w:proofErr w:type="spellEnd"/>
      <w:r w:rsidRPr="00A727AB">
        <w:rPr>
          <w:rFonts w:ascii="Arial" w:hAnsi="Arial"/>
          <w:b/>
          <w:sz w:val="22"/>
        </w:rPr>
        <w:t xml:space="preserve"> 713: </w:t>
      </w:r>
      <w:r w:rsidRPr="00A727AB">
        <w:rPr>
          <w:rFonts w:ascii="Arial" w:hAnsi="Arial"/>
          <w:i/>
          <w:sz w:val="22"/>
        </w:rPr>
        <w:t xml:space="preserve">Descriptive Chemistry of the Elements </w:t>
      </w:r>
      <w:r w:rsidRPr="00A727AB">
        <w:rPr>
          <w:rFonts w:ascii="Arial" w:hAnsi="Arial"/>
          <w:sz w:val="22"/>
        </w:rPr>
        <w:t>(3 credits)</w:t>
      </w:r>
    </w:p>
    <w:p w14:paraId="7E5979AB" w14:textId="77777777" w:rsidR="00D33DAE" w:rsidRPr="00A727AB" w:rsidRDefault="00D33DAE" w:rsidP="00D33DAE">
      <w:pPr>
        <w:spacing w:before="240"/>
        <w:rPr>
          <w:rFonts w:ascii="Arial" w:hAnsi="Arial"/>
          <w:sz w:val="22"/>
        </w:rPr>
      </w:pPr>
      <w:r w:rsidRPr="00A727AB">
        <w:rPr>
          <w:rFonts w:ascii="Arial" w:hAnsi="Arial"/>
          <w:sz w:val="22"/>
        </w:rPr>
        <w:t>During both fall and spring semesters you should also sign up for:</w:t>
      </w:r>
    </w:p>
    <w:p w14:paraId="499D9A91"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900</w:t>
      </w:r>
      <w:r w:rsidRPr="00A727AB">
        <w:rPr>
          <w:rFonts w:ascii="Arial" w:hAnsi="Arial"/>
          <w:sz w:val="22"/>
        </w:rPr>
        <w:t xml:space="preserve">: </w:t>
      </w:r>
      <w:r w:rsidRPr="00A727AB">
        <w:rPr>
          <w:rFonts w:ascii="Arial" w:hAnsi="Arial"/>
          <w:i/>
          <w:sz w:val="22"/>
        </w:rPr>
        <w:t xml:space="preserve">Seminar -- Inorganic Chemistry </w:t>
      </w:r>
      <w:r w:rsidRPr="00A727AB">
        <w:rPr>
          <w:rFonts w:ascii="Arial" w:hAnsi="Arial"/>
          <w:sz w:val="22"/>
        </w:rPr>
        <w:t>(1 credit)</w:t>
      </w:r>
    </w:p>
    <w:p w14:paraId="3E3F99D9" w14:textId="77777777" w:rsidR="00D33DAE" w:rsidRPr="00A727AB" w:rsidRDefault="00D33DAE">
      <w:pPr>
        <w:numPr>
          <w:ilvl w:val="0"/>
          <w:numId w:val="5"/>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901</w:t>
      </w:r>
      <w:r w:rsidRPr="00A727AB">
        <w:rPr>
          <w:rFonts w:ascii="Arial" w:hAnsi="Arial"/>
          <w:sz w:val="22"/>
        </w:rPr>
        <w:t xml:space="preserve">: </w:t>
      </w:r>
      <w:r w:rsidRPr="00A727AB">
        <w:rPr>
          <w:rFonts w:ascii="Arial" w:hAnsi="Arial"/>
          <w:i/>
          <w:sz w:val="22"/>
        </w:rPr>
        <w:t xml:space="preserve">Seminar – Teaching of Chemistry </w:t>
      </w:r>
      <w:r w:rsidRPr="00A727AB">
        <w:rPr>
          <w:rFonts w:ascii="Arial" w:hAnsi="Arial"/>
          <w:sz w:val="22"/>
        </w:rPr>
        <w:t>(1 credit)</w:t>
      </w:r>
    </w:p>
    <w:p w14:paraId="28FDE643" w14:textId="77777777" w:rsidR="00D33DAE" w:rsidRPr="00A727AB" w:rsidRDefault="00D33DAE">
      <w:pPr>
        <w:numPr>
          <w:ilvl w:val="0"/>
          <w:numId w:val="5"/>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915</w:t>
      </w:r>
      <w:r w:rsidRPr="00A727AB">
        <w:rPr>
          <w:rFonts w:ascii="Arial" w:hAnsi="Arial"/>
          <w:sz w:val="22"/>
        </w:rPr>
        <w:t>: Structure and Bonding in Inorganic Compounds (1 credit)</w:t>
      </w:r>
    </w:p>
    <w:p w14:paraId="2F77564F" w14:textId="77777777" w:rsidR="00D33DAE" w:rsidRPr="00A727AB" w:rsidRDefault="00D33DAE">
      <w:pPr>
        <w:rPr>
          <w:rFonts w:ascii="Arial" w:hAnsi="Arial"/>
          <w:sz w:val="22"/>
        </w:rPr>
      </w:pPr>
    </w:p>
    <w:p w14:paraId="1036D07F" w14:textId="77777777" w:rsidR="00D33DAE" w:rsidRPr="00A727AB" w:rsidRDefault="00D33DAE" w:rsidP="00D33DAE">
      <w:pPr>
        <w:jc w:val="both"/>
        <w:rPr>
          <w:rFonts w:ascii="Arial" w:hAnsi="Arial"/>
          <w:sz w:val="22"/>
        </w:rPr>
      </w:pPr>
      <w:r w:rsidRPr="00A727AB">
        <w:rPr>
          <w:rFonts w:ascii="Arial" w:hAnsi="Arial"/>
          <w:sz w:val="22"/>
        </w:rPr>
        <w:t>In the spring semester of your first year or the fall semester of your second year, you should take two additional inorganic courses from the following list to complete your inorganic major.</w:t>
      </w:r>
    </w:p>
    <w:p w14:paraId="21E949AB" w14:textId="77777777" w:rsidR="00D33DAE" w:rsidRPr="00A727AB" w:rsidRDefault="00D33DAE" w:rsidP="00D33DAE">
      <w:pPr>
        <w:numPr>
          <w:ilvl w:val="0"/>
          <w:numId w:val="4"/>
        </w:numPr>
        <w:spacing w:before="120"/>
        <w:rPr>
          <w:rFonts w:ascii="Arial" w:hAnsi="Arial"/>
          <w:b/>
          <w:sz w:val="22"/>
        </w:rPr>
      </w:pPr>
      <w:proofErr w:type="spellStart"/>
      <w:r w:rsidRPr="00A727AB">
        <w:rPr>
          <w:rFonts w:ascii="Arial" w:hAnsi="Arial"/>
          <w:b/>
          <w:sz w:val="22"/>
        </w:rPr>
        <w:t>Chem</w:t>
      </w:r>
      <w:proofErr w:type="spellEnd"/>
      <w:r w:rsidRPr="00A727AB">
        <w:rPr>
          <w:rFonts w:ascii="Arial" w:hAnsi="Arial"/>
          <w:b/>
          <w:sz w:val="22"/>
        </w:rPr>
        <w:t xml:space="preserve"> 606: </w:t>
      </w:r>
      <w:r w:rsidRPr="00A727AB">
        <w:rPr>
          <w:rFonts w:ascii="Arial" w:hAnsi="Arial"/>
          <w:i/>
          <w:sz w:val="22"/>
        </w:rPr>
        <w:t xml:space="preserve">Physical Methods for Structure Determination </w:t>
      </w:r>
      <w:r w:rsidRPr="00A727AB">
        <w:rPr>
          <w:rFonts w:ascii="Arial" w:hAnsi="Arial"/>
          <w:sz w:val="22"/>
        </w:rPr>
        <w:t>(3 credits)</w:t>
      </w:r>
    </w:p>
    <w:p w14:paraId="0DBBDB13" w14:textId="77777777" w:rsidR="00D33DAE" w:rsidRPr="00A727AB" w:rsidRDefault="00D33DAE" w:rsidP="00D33DAE">
      <w:pPr>
        <w:numPr>
          <w:ilvl w:val="0"/>
          <w:numId w:val="4"/>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613: </w:t>
      </w:r>
      <w:r w:rsidRPr="00A727AB">
        <w:rPr>
          <w:rFonts w:ascii="Arial" w:hAnsi="Arial"/>
          <w:i/>
          <w:sz w:val="22"/>
        </w:rPr>
        <w:t xml:space="preserve">Chemical Crystallography </w:t>
      </w:r>
      <w:r w:rsidRPr="00A727AB">
        <w:rPr>
          <w:rFonts w:ascii="Arial" w:hAnsi="Arial"/>
          <w:sz w:val="22"/>
        </w:rPr>
        <w:t>(3 credits)</w:t>
      </w:r>
    </w:p>
    <w:p w14:paraId="7AD012FC" w14:textId="77777777" w:rsidR="00D33DAE" w:rsidRPr="00A727AB" w:rsidRDefault="00D33DAE" w:rsidP="00D33DAE">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714:</w:t>
      </w:r>
      <w:r w:rsidRPr="00A727AB">
        <w:rPr>
          <w:rFonts w:ascii="Arial" w:hAnsi="Arial"/>
          <w:sz w:val="22"/>
        </w:rPr>
        <w:t xml:space="preserve"> </w:t>
      </w:r>
      <w:r w:rsidRPr="00A727AB">
        <w:rPr>
          <w:rFonts w:ascii="Arial" w:hAnsi="Arial"/>
          <w:i/>
          <w:sz w:val="22"/>
        </w:rPr>
        <w:t xml:space="preserve">Organometallic Chemistry of the Transition Elements </w:t>
      </w:r>
      <w:r w:rsidRPr="00A727AB">
        <w:rPr>
          <w:rFonts w:ascii="Arial" w:hAnsi="Arial"/>
          <w:sz w:val="22"/>
        </w:rPr>
        <w:t>(3 credits)</w:t>
      </w:r>
    </w:p>
    <w:p w14:paraId="1B753866" w14:textId="77777777" w:rsidR="00D33DAE" w:rsidRPr="00A727AB" w:rsidRDefault="00D33DAE" w:rsidP="00D33DAE">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801: </w:t>
      </w:r>
      <w:r w:rsidRPr="00A727AB">
        <w:rPr>
          <w:rFonts w:ascii="Arial" w:hAnsi="Arial"/>
          <w:i/>
          <w:sz w:val="22"/>
        </w:rPr>
        <w:t xml:space="preserve">Selected Topics in Inorganic Chemistry (any topic) </w:t>
      </w:r>
      <w:r w:rsidRPr="00A727AB">
        <w:rPr>
          <w:rFonts w:ascii="Arial" w:hAnsi="Arial"/>
          <w:sz w:val="22"/>
        </w:rPr>
        <w:t>(2-3 credits)</w:t>
      </w:r>
    </w:p>
    <w:p w14:paraId="7B01556D" w14:textId="77777777" w:rsidR="00D33DAE" w:rsidRPr="00A727AB" w:rsidRDefault="00D33DAE" w:rsidP="00D33DAE">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630: </w:t>
      </w:r>
      <w:r w:rsidRPr="00A727AB">
        <w:rPr>
          <w:rFonts w:ascii="Arial" w:hAnsi="Arial"/>
          <w:i/>
          <w:sz w:val="22"/>
        </w:rPr>
        <w:t>Selected Topics</w:t>
      </w:r>
      <w:r w:rsidRPr="00FD7FD3">
        <w:rPr>
          <w:rFonts w:ascii="Arial" w:hAnsi="Arial"/>
          <w:sz w:val="22"/>
        </w:rPr>
        <w:t>: Chemistry of Inorganic Materials</w:t>
      </w:r>
      <w:r w:rsidRPr="00A727AB">
        <w:rPr>
          <w:rFonts w:ascii="Arial" w:hAnsi="Arial"/>
          <w:sz w:val="22"/>
        </w:rPr>
        <w:t xml:space="preserve"> (2-3 credits)</w:t>
      </w:r>
    </w:p>
    <w:p w14:paraId="7D373586" w14:textId="3654D8DE" w:rsidR="00D33DAE" w:rsidRPr="00A727AB" w:rsidRDefault="00D33DAE" w:rsidP="00D33DAE">
      <w:pPr>
        <w:spacing w:before="240"/>
        <w:jc w:val="both"/>
        <w:rPr>
          <w:rFonts w:ascii="Arial" w:hAnsi="Arial"/>
          <w:sz w:val="22"/>
        </w:rPr>
      </w:pPr>
      <w:r w:rsidRPr="00A727AB">
        <w:rPr>
          <w:rFonts w:ascii="Arial" w:hAnsi="Arial"/>
          <w:sz w:val="22"/>
        </w:rPr>
        <w:lastRenderedPageBreak/>
        <w:t xml:space="preserve">Every Ph.D. student at UW-Madison must complete a </w:t>
      </w:r>
      <w:r w:rsidRPr="003A495A">
        <w:rPr>
          <w:rFonts w:ascii="Arial" w:hAnsi="Arial"/>
          <w:b/>
          <w:sz w:val="22"/>
        </w:rPr>
        <w:t>safety course</w:t>
      </w:r>
      <w:r w:rsidRPr="00A727AB">
        <w:rPr>
          <w:rFonts w:ascii="Arial" w:hAnsi="Arial"/>
          <w:sz w:val="22"/>
        </w:rPr>
        <w:t xml:space="preserve"> during the </w:t>
      </w:r>
      <w:r w:rsidR="003A495A">
        <w:rPr>
          <w:rFonts w:ascii="Arial" w:hAnsi="Arial"/>
          <w:sz w:val="22"/>
        </w:rPr>
        <w:t>1</w:t>
      </w:r>
      <w:r w:rsidR="003A495A" w:rsidRPr="003A495A">
        <w:rPr>
          <w:rFonts w:ascii="Arial" w:hAnsi="Arial"/>
          <w:sz w:val="22"/>
          <w:vertAlign w:val="superscript"/>
        </w:rPr>
        <w:t>st</w:t>
      </w:r>
      <w:r w:rsidR="00B22A1A">
        <w:rPr>
          <w:rFonts w:ascii="Arial" w:hAnsi="Arial"/>
          <w:sz w:val="22"/>
        </w:rPr>
        <w:t xml:space="preserve"> year. </w:t>
      </w:r>
      <w:r w:rsidR="003A495A">
        <w:rPr>
          <w:rFonts w:ascii="Arial" w:hAnsi="Arial"/>
          <w:sz w:val="22"/>
        </w:rPr>
        <w:t>T</w:t>
      </w:r>
      <w:r w:rsidRPr="00A727AB">
        <w:rPr>
          <w:rFonts w:ascii="Arial" w:hAnsi="Arial"/>
          <w:sz w:val="22"/>
        </w:rPr>
        <w:t xml:space="preserve">his course is </w:t>
      </w:r>
      <w:r w:rsidR="003A495A" w:rsidRPr="003A495A">
        <w:rPr>
          <w:rFonts w:ascii="Arial" w:hAnsi="Arial"/>
          <w:b/>
          <w:sz w:val="22"/>
        </w:rPr>
        <w:t xml:space="preserve">only </w:t>
      </w:r>
      <w:r w:rsidRPr="003A495A">
        <w:rPr>
          <w:rFonts w:ascii="Arial" w:hAnsi="Arial"/>
          <w:b/>
          <w:sz w:val="22"/>
        </w:rPr>
        <w:t>offered in January</w:t>
      </w:r>
      <w:r w:rsidRPr="00A727AB">
        <w:rPr>
          <w:rFonts w:ascii="Arial" w:hAnsi="Arial"/>
          <w:sz w:val="22"/>
        </w:rPr>
        <w:t>, the week before the beginning of the regular semester.</w:t>
      </w:r>
    </w:p>
    <w:p w14:paraId="4A0D4A7E" w14:textId="77777777" w:rsidR="00D33DAE" w:rsidRPr="00A727AB" w:rsidRDefault="00D33DAE">
      <w:pPr>
        <w:numPr>
          <w:ilvl w:val="0"/>
          <w:numId w:val="4"/>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607: </w:t>
      </w:r>
      <w:r w:rsidRPr="00A727AB">
        <w:rPr>
          <w:rFonts w:ascii="Arial" w:hAnsi="Arial"/>
          <w:i/>
          <w:sz w:val="22"/>
        </w:rPr>
        <w:t xml:space="preserve">Laboratory Safety </w:t>
      </w:r>
      <w:r w:rsidRPr="00A727AB">
        <w:rPr>
          <w:rFonts w:ascii="Arial" w:hAnsi="Arial"/>
          <w:sz w:val="22"/>
        </w:rPr>
        <w:t>(1 credit) Offered only during Winter Break</w:t>
      </w:r>
    </w:p>
    <w:p w14:paraId="7AEFA481" w14:textId="7DC44818" w:rsidR="00D33DAE" w:rsidRPr="00A727AB" w:rsidRDefault="00D33DAE" w:rsidP="00D33DAE">
      <w:pPr>
        <w:spacing w:before="240"/>
        <w:jc w:val="both"/>
        <w:rPr>
          <w:rFonts w:ascii="Arial" w:hAnsi="Arial"/>
          <w:sz w:val="22"/>
        </w:rPr>
      </w:pPr>
      <w:r w:rsidRPr="00A727AB">
        <w:rPr>
          <w:rFonts w:ascii="Arial" w:hAnsi="Arial"/>
          <w:sz w:val="22"/>
        </w:rPr>
        <w:t xml:space="preserve">The UW-Madison graduate school requires all graduate students </w:t>
      </w:r>
      <w:r w:rsidR="00247A52">
        <w:rPr>
          <w:rFonts w:ascii="Arial" w:hAnsi="Arial"/>
          <w:sz w:val="22"/>
        </w:rPr>
        <w:t xml:space="preserve">to </w:t>
      </w:r>
      <w:r w:rsidR="00860425">
        <w:rPr>
          <w:rFonts w:ascii="Arial" w:hAnsi="Arial"/>
          <w:sz w:val="22"/>
        </w:rPr>
        <w:t xml:space="preserve">take </w:t>
      </w:r>
      <w:r w:rsidR="00027987">
        <w:rPr>
          <w:rFonts w:ascii="Arial" w:hAnsi="Arial"/>
          <w:sz w:val="22"/>
        </w:rPr>
        <w:t xml:space="preserve">minor </w:t>
      </w:r>
      <w:r w:rsidR="00860425">
        <w:rPr>
          <w:rFonts w:ascii="Arial" w:hAnsi="Arial"/>
          <w:sz w:val="22"/>
        </w:rPr>
        <w:t>courses to give breadth to their Ph.D. major</w:t>
      </w:r>
      <w:r w:rsidR="00027987">
        <w:rPr>
          <w:rFonts w:ascii="Arial" w:hAnsi="Arial"/>
          <w:sz w:val="22"/>
        </w:rPr>
        <w:t>. The chemistry department opts</w:t>
      </w:r>
      <w:r w:rsidR="00860425">
        <w:rPr>
          <w:rFonts w:ascii="Arial" w:hAnsi="Arial"/>
          <w:sz w:val="22"/>
        </w:rPr>
        <w:t xml:space="preserve"> out of the </w:t>
      </w:r>
      <w:r w:rsidR="00027987">
        <w:rPr>
          <w:rFonts w:ascii="Arial" w:hAnsi="Arial"/>
          <w:sz w:val="22"/>
        </w:rPr>
        <w:t>prescriptive university</w:t>
      </w:r>
      <w:r w:rsidR="00860425">
        <w:rPr>
          <w:rFonts w:ascii="Arial" w:hAnsi="Arial"/>
          <w:sz w:val="22"/>
        </w:rPr>
        <w:t xml:space="preserve"> minor requirement</w:t>
      </w:r>
      <w:r w:rsidR="00027987">
        <w:rPr>
          <w:rFonts w:ascii="Arial" w:hAnsi="Arial"/>
          <w:sz w:val="22"/>
        </w:rPr>
        <w:t>s</w:t>
      </w:r>
      <w:r w:rsidR="00860425">
        <w:rPr>
          <w:rFonts w:ascii="Arial" w:hAnsi="Arial"/>
          <w:sz w:val="22"/>
        </w:rPr>
        <w:t xml:space="preserve">, and instead requires that all graduate students </w:t>
      </w:r>
      <w:r w:rsidR="00BE3EEB">
        <w:rPr>
          <w:rFonts w:ascii="Arial" w:hAnsi="Arial"/>
          <w:sz w:val="22"/>
        </w:rPr>
        <w:t>earn a total of</w:t>
      </w:r>
      <w:r w:rsidR="00860425">
        <w:rPr>
          <w:rFonts w:ascii="Arial" w:hAnsi="Arial"/>
          <w:sz w:val="22"/>
        </w:rPr>
        <w:t xml:space="preserve"> 16-</w:t>
      </w:r>
      <w:r w:rsidR="00BE3EEB">
        <w:rPr>
          <w:rFonts w:ascii="Arial" w:hAnsi="Arial"/>
          <w:sz w:val="22"/>
        </w:rPr>
        <w:t xml:space="preserve">credits in formal (non-research, non-seminar) coursework at UW-Madison. </w:t>
      </w:r>
      <w:r w:rsidR="00027987">
        <w:rPr>
          <w:rFonts w:ascii="Arial" w:hAnsi="Arial"/>
          <w:sz w:val="22"/>
        </w:rPr>
        <w:t>This</w:t>
      </w:r>
      <w:r w:rsidRPr="00A727AB">
        <w:rPr>
          <w:rFonts w:ascii="Arial" w:hAnsi="Arial"/>
          <w:sz w:val="22"/>
        </w:rPr>
        <w:t xml:space="preserve"> course work is generally selected to provide the necessary breadth for your research.  For example, you may require more training in physical chemistry, organic chemistry, materials</w:t>
      </w:r>
      <w:r>
        <w:rPr>
          <w:rFonts w:ascii="Arial" w:hAnsi="Arial"/>
          <w:sz w:val="22"/>
        </w:rPr>
        <w:t xml:space="preserve"> chemistry,</w:t>
      </w:r>
      <w:r w:rsidR="00027987">
        <w:rPr>
          <w:rFonts w:ascii="Arial" w:hAnsi="Arial"/>
          <w:sz w:val="22"/>
        </w:rPr>
        <w:t xml:space="preserve"> or biochemistry. </w:t>
      </w:r>
    </w:p>
    <w:p w14:paraId="5686D5CF" w14:textId="4E896A32" w:rsidR="00D33DAE" w:rsidRPr="00A727AB" w:rsidRDefault="00D33DAE" w:rsidP="00D33DAE">
      <w:pPr>
        <w:spacing w:before="240"/>
        <w:jc w:val="both"/>
        <w:rPr>
          <w:rFonts w:ascii="Arial" w:hAnsi="Arial"/>
          <w:sz w:val="22"/>
        </w:rPr>
      </w:pPr>
      <w:r w:rsidRPr="003A495A">
        <w:rPr>
          <w:rFonts w:ascii="Arial" w:hAnsi="Arial"/>
          <w:b/>
          <w:sz w:val="22"/>
        </w:rPr>
        <w:t>Doctoral students typically register for 12-15 credits</w:t>
      </w:r>
      <w:r w:rsidRPr="00A727AB">
        <w:rPr>
          <w:rFonts w:ascii="Arial" w:hAnsi="Arial"/>
          <w:sz w:val="22"/>
        </w:rPr>
        <w:t>.  A minimum of 12 credits is</w:t>
      </w:r>
      <w:r>
        <w:rPr>
          <w:rFonts w:ascii="Arial" w:hAnsi="Arial"/>
          <w:sz w:val="22"/>
        </w:rPr>
        <w:t xml:space="preserve"> required to maintain your full-</w:t>
      </w:r>
      <w:r w:rsidR="008C3F8B">
        <w:rPr>
          <w:rFonts w:ascii="Arial" w:hAnsi="Arial"/>
          <w:sz w:val="22"/>
        </w:rPr>
        <w:t xml:space="preserve">time student status. </w:t>
      </w:r>
      <w:r w:rsidRPr="00A727AB">
        <w:rPr>
          <w:rFonts w:ascii="Arial" w:hAnsi="Arial"/>
          <w:sz w:val="22"/>
        </w:rPr>
        <w:t>Your credit load is filled out beyond your courses by regis</w:t>
      </w:r>
      <w:r w:rsidR="008C3F8B">
        <w:rPr>
          <w:rFonts w:ascii="Arial" w:hAnsi="Arial"/>
          <w:sz w:val="22"/>
        </w:rPr>
        <w:t xml:space="preserve">tering for inorganic research. </w:t>
      </w:r>
      <w:r w:rsidRPr="00A727AB">
        <w:rPr>
          <w:rFonts w:ascii="Arial" w:hAnsi="Arial"/>
          <w:sz w:val="22"/>
        </w:rPr>
        <w:t xml:space="preserve">Typically students in their second and third years will register only for the seminars and research, once the major and minor </w:t>
      </w:r>
      <w:r>
        <w:rPr>
          <w:rFonts w:ascii="Arial" w:hAnsi="Arial"/>
          <w:sz w:val="22"/>
        </w:rPr>
        <w:t xml:space="preserve">requirements </w:t>
      </w:r>
      <w:r w:rsidRPr="00A727AB">
        <w:rPr>
          <w:rFonts w:ascii="Arial" w:hAnsi="Arial"/>
          <w:sz w:val="22"/>
        </w:rPr>
        <w:t>are completed.</w:t>
      </w:r>
    </w:p>
    <w:p w14:paraId="0DC5443D" w14:textId="77777777" w:rsidR="00D33DAE" w:rsidRPr="00A727AB" w:rsidRDefault="00D33DAE">
      <w:pPr>
        <w:numPr>
          <w:ilvl w:val="0"/>
          <w:numId w:val="1"/>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994: </w:t>
      </w:r>
      <w:r w:rsidRPr="00A727AB">
        <w:rPr>
          <w:rFonts w:ascii="Arial" w:hAnsi="Arial"/>
          <w:i/>
          <w:sz w:val="22"/>
        </w:rPr>
        <w:t xml:space="preserve">Research – Inorganic (with advisor) </w:t>
      </w:r>
      <w:r w:rsidRPr="00A727AB">
        <w:rPr>
          <w:rFonts w:ascii="Arial" w:hAnsi="Arial"/>
          <w:sz w:val="22"/>
        </w:rPr>
        <w:t>(1-12 credits)</w:t>
      </w:r>
    </w:p>
    <w:p w14:paraId="63D78A0F" w14:textId="782362CD" w:rsidR="00D33DAE" w:rsidRPr="00A727AB" w:rsidRDefault="00D33DAE" w:rsidP="00D33DAE">
      <w:pPr>
        <w:spacing w:before="240"/>
        <w:jc w:val="both"/>
        <w:rPr>
          <w:rFonts w:ascii="Arial" w:hAnsi="Arial"/>
          <w:sz w:val="22"/>
        </w:rPr>
      </w:pPr>
      <w:r w:rsidRPr="00A727AB">
        <w:rPr>
          <w:rFonts w:ascii="Arial" w:hAnsi="Arial"/>
          <w:sz w:val="22"/>
        </w:rPr>
        <w:t>In your first year and the beginning of your second year, you will take one or two additional courses each semester in an area that most closely ma</w:t>
      </w:r>
      <w:r w:rsidR="002D6D8C">
        <w:rPr>
          <w:rFonts w:ascii="Arial" w:hAnsi="Arial"/>
          <w:sz w:val="22"/>
        </w:rPr>
        <w:t xml:space="preserve">tches your research interests. </w:t>
      </w:r>
      <w:r w:rsidRPr="00A727AB">
        <w:rPr>
          <w:rFonts w:ascii="Arial" w:hAnsi="Arial"/>
          <w:sz w:val="22"/>
        </w:rPr>
        <w:t>Below is a list of possible courses broken down by research professo</w:t>
      </w:r>
      <w:r w:rsidR="002D6D8C">
        <w:rPr>
          <w:rFonts w:ascii="Arial" w:hAnsi="Arial"/>
          <w:sz w:val="22"/>
        </w:rPr>
        <w:t xml:space="preserve">r. </w:t>
      </w:r>
      <w:r w:rsidRPr="00A727AB">
        <w:rPr>
          <w:rFonts w:ascii="Arial" w:hAnsi="Arial"/>
          <w:sz w:val="22"/>
        </w:rPr>
        <w:t>This list is not al</w:t>
      </w:r>
      <w:r w:rsidR="002D6D8C">
        <w:rPr>
          <w:rFonts w:ascii="Arial" w:hAnsi="Arial"/>
          <w:sz w:val="22"/>
        </w:rPr>
        <w:t xml:space="preserve">l encompassing, nor exclusive. </w:t>
      </w:r>
      <w:r w:rsidRPr="00A727AB">
        <w:rPr>
          <w:rFonts w:ascii="Arial" w:hAnsi="Arial"/>
          <w:sz w:val="22"/>
        </w:rPr>
        <w:t xml:space="preserve">Do talk to your advisor once you have joined a group, and be aware of timetable changes that may alter when a class will be offered. </w:t>
      </w:r>
    </w:p>
    <w:p w14:paraId="1F2412BC" w14:textId="77777777" w:rsidR="00031D6D" w:rsidRDefault="00D33DAE" w:rsidP="00031D6D">
      <w:pPr>
        <w:spacing w:before="240"/>
        <w:rPr>
          <w:rFonts w:ascii="Arial" w:hAnsi="Arial"/>
          <w:sz w:val="22"/>
        </w:rPr>
      </w:pPr>
      <w:r w:rsidRPr="00BE5BFA">
        <w:rPr>
          <w:rFonts w:ascii="Arial" w:hAnsi="Arial"/>
          <w:sz w:val="22"/>
        </w:rPr>
        <w:t>RECOMMENDED COURSE PROGRAMS BY RESEARCH AREA</w:t>
      </w:r>
    </w:p>
    <w:p w14:paraId="2DFED727" w14:textId="45EF7829" w:rsidR="00D33DAE" w:rsidRPr="00BE5BFA" w:rsidRDefault="00D33DAE" w:rsidP="00031D6D">
      <w:pPr>
        <w:spacing w:before="240"/>
        <w:rPr>
          <w:rFonts w:ascii="Arial" w:hAnsi="Arial"/>
          <w:sz w:val="22"/>
        </w:rPr>
      </w:pPr>
      <w:r w:rsidRPr="00BE5BFA">
        <w:rPr>
          <w:rFonts w:ascii="Arial" w:hAnsi="Arial"/>
          <w:sz w:val="22"/>
        </w:rPr>
        <w:t>Below you will find a list of specific suggestions for Ph.D. course work based on the research interests of the various groups.  It is not necessary for every student in a group to take every course listed.  Each Ph.D. student is expected to create an individualized course program that will best suit his or her research needs.</w:t>
      </w:r>
    </w:p>
    <w:p w14:paraId="2490B987" w14:textId="77777777" w:rsidR="00D33DAE" w:rsidRPr="00A727AB" w:rsidRDefault="00D33DAE" w:rsidP="00031D6D">
      <w:pPr>
        <w:spacing w:before="240"/>
        <w:rPr>
          <w:rFonts w:ascii="Arial" w:hAnsi="Arial"/>
          <w:sz w:val="22"/>
        </w:rPr>
      </w:pPr>
      <w:r w:rsidRPr="00A727AB">
        <w:rPr>
          <w:rFonts w:ascii="Arial" w:hAnsi="Arial"/>
          <w:sz w:val="22"/>
          <w:u w:val="single"/>
        </w:rPr>
        <w:t>Berry Group (Inorganic Synthesis and Structure</w:t>
      </w:r>
      <w:r w:rsidR="003A495A">
        <w:rPr>
          <w:rFonts w:ascii="Arial" w:hAnsi="Arial"/>
          <w:sz w:val="22"/>
          <w:u w:val="single"/>
        </w:rPr>
        <w:t>/Reactivity Relationships</w:t>
      </w:r>
      <w:r w:rsidRPr="00A727AB">
        <w:rPr>
          <w:rFonts w:ascii="Arial" w:hAnsi="Arial"/>
          <w:sz w:val="22"/>
          <w:u w:val="single"/>
        </w:rPr>
        <w:t>)</w:t>
      </w:r>
      <w:r w:rsidRPr="00A727AB">
        <w:rPr>
          <w:rFonts w:ascii="Arial" w:hAnsi="Arial"/>
          <w:sz w:val="22"/>
        </w:rPr>
        <w:t>:</w:t>
      </w:r>
    </w:p>
    <w:p w14:paraId="5F2A3906"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613: </w:t>
      </w:r>
      <w:r w:rsidRPr="00A727AB">
        <w:rPr>
          <w:rFonts w:ascii="Arial" w:hAnsi="Arial"/>
          <w:i/>
          <w:sz w:val="22"/>
        </w:rPr>
        <w:t>Chemical Crystallography</w:t>
      </w:r>
      <w:r w:rsidRPr="00A727AB">
        <w:rPr>
          <w:rFonts w:ascii="Arial" w:hAnsi="Arial"/>
          <w:sz w:val="22"/>
        </w:rPr>
        <w:t xml:space="preserve"> (Spring)</w:t>
      </w:r>
    </w:p>
    <w:p w14:paraId="71DA71DE"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775: </w:t>
      </w:r>
      <w:r w:rsidRPr="00A727AB">
        <w:rPr>
          <w:rFonts w:ascii="Arial" w:hAnsi="Arial"/>
          <w:i/>
          <w:sz w:val="22"/>
        </w:rPr>
        <w:t>Electronic Structure of Molecules</w:t>
      </w:r>
      <w:r w:rsidRPr="00A727AB">
        <w:rPr>
          <w:rFonts w:ascii="Arial" w:hAnsi="Arial"/>
          <w:sz w:val="22"/>
        </w:rPr>
        <w:t xml:space="preserve"> (Fall/Spring)</w:t>
      </w:r>
    </w:p>
    <w:p w14:paraId="644F57EB"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801: </w:t>
      </w:r>
      <w:r w:rsidRPr="00A727AB">
        <w:rPr>
          <w:rFonts w:ascii="Arial" w:hAnsi="Arial"/>
          <w:i/>
          <w:sz w:val="22"/>
        </w:rPr>
        <w:t>Selected Topics in Inorganic Chemistry: Bioinorganic and Kinetics</w:t>
      </w:r>
    </w:p>
    <w:p w14:paraId="52ECBF64"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605: </w:t>
      </w:r>
      <w:proofErr w:type="spellStart"/>
      <w:r w:rsidRPr="00A727AB">
        <w:rPr>
          <w:rFonts w:ascii="Arial" w:hAnsi="Arial"/>
          <w:i/>
          <w:sz w:val="22"/>
        </w:rPr>
        <w:t>Spectrochemical</w:t>
      </w:r>
      <w:proofErr w:type="spellEnd"/>
      <w:r w:rsidRPr="00A727AB">
        <w:rPr>
          <w:rFonts w:ascii="Arial" w:hAnsi="Arial"/>
          <w:i/>
          <w:sz w:val="22"/>
        </w:rPr>
        <w:t xml:space="preserve"> Measurements</w:t>
      </w:r>
      <w:r w:rsidRPr="00A727AB">
        <w:rPr>
          <w:rFonts w:ascii="Arial" w:hAnsi="Arial"/>
          <w:sz w:val="22"/>
        </w:rPr>
        <w:t xml:space="preserve"> (Spring)</w:t>
      </w:r>
    </w:p>
    <w:p w14:paraId="5F77442E" w14:textId="77777777" w:rsidR="00D33DAE" w:rsidRPr="00A727AB" w:rsidRDefault="00D33DAE" w:rsidP="00031D6D">
      <w:pPr>
        <w:spacing w:before="240"/>
        <w:rPr>
          <w:rFonts w:ascii="Arial" w:hAnsi="Arial"/>
          <w:sz w:val="22"/>
        </w:rPr>
      </w:pPr>
      <w:proofErr w:type="spellStart"/>
      <w:r w:rsidRPr="00A727AB">
        <w:rPr>
          <w:rFonts w:ascii="Arial" w:hAnsi="Arial"/>
          <w:sz w:val="22"/>
          <w:u w:val="single"/>
        </w:rPr>
        <w:t>Brunold</w:t>
      </w:r>
      <w:proofErr w:type="spellEnd"/>
      <w:r w:rsidRPr="00A727AB">
        <w:rPr>
          <w:rFonts w:ascii="Arial" w:hAnsi="Arial"/>
          <w:sz w:val="22"/>
          <w:u w:val="single"/>
        </w:rPr>
        <w:t xml:space="preserve"> Group (Bioinorganic Spectroscopy</w:t>
      </w:r>
      <w:r w:rsidR="003A495A">
        <w:rPr>
          <w:rFonts w:ascii="Arial" w:hAnsi="Arial"/>
          <w:sz w:val="22"/>
          <w:u w:val="single"/>
        </w:rPr>
        <w:t xml:space="preserve"> and Computations</w:t>
      </w:r>
      <w:r w:rsidRPr="00A727AB">
        <w:rPr>
          <w:rFonts w:ascii="Arial" w:hAnsi="Arial"/>
          <w:sz w:val="22"/>
          <w:u w:val="single"/>
        </w:rPr>
        <w:t>)</w:t>
      </w:r>
      <w:r w:rsidRPr="00A727AB">
        <w:rPr>
          <w:rFonts w:ascii="Arial" w:hAnsi="Arial"/>
          <w:sz w:val="22"/>
        </w:rPr>
        <w:t>:</w:t>
      </w:r>
    </w:p>
    <w:p w14:paraId="7D7F8547"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675: </w:t>
      </w:r>
      <w:r w:rsidRPr="00A727AB">
        <w:rPr>
          <w:rFonts w:ascii="Arial" w:hAnsi="Arial"/>
          <w:i/>
          <w:sz w:val="22"/>
        </w:rPr>
        <w:t>Introductory Quantum Chemistry</w:t>
      </w:r>
      <w:r w:rsidRPr="00A727AB">
        <w:rPr>
          <w:rFonts w:ascii="Arial" w:hAnsi="Arial"/>
          <w:sz w:val="22"/>
        </w:rPr>
        <w:t xml:space="preserve"> (Fall) </w:t>
      </w:r>
    </w:p>
    <w:p w14:paraId="2028FC91"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665: </w:t>
      </w:r>
      <w:r w:rsidRPr="00A727AB">
        <w:rPr>
          <w:rFonts w:ascii="Arial" w:hAnsi="Arial"/>
          <w:i/>
          <w:sz w:val="22"/>
        </w:rPr>
        <w:t>Biophysical Chemistry</w:t>
      </w:r>
      <w:r w:rsidRPr="00A727AB">
        <w:rPr>
          <w:rFonts w:ascii="Arial" w:hAnsi="Arial"/>
          <w:sz w:val="22"/>
        </w:rPr>
        <w:t xml:space="preserve"> (Fall) </w:t>
      </w:r>
    </w:p>
    <w:p w14:paraId="5F6DFF3F"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775: </w:t>
      </w:r>
      <w:r w:rsidRPr="00A727AB">
        <w:rPr>
          <w:rFonts w:ascii="Arial" w:hAnsi="Arial"/>
          <w:i/>
          <w:sz w:val="22"/>
        </w:rPr>
        <w:t>Electronic Structure of Molecules</w:t>
      </w:r>
      <w:r w:rsidRPr="00A727AB">
        <w:rPr>
          <w:rFonts w:ascii="Arial" w:hAnsi="Arial"/>
          <w:sz w:val="22"/>
        </w:rPr>
        <w:t xml:space="preserve"> (Fall/Spring)</w:t>
      </w:r>
    </w:p>
    <w:p w14:paraId="19E5F30C"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860: </w:t>
      </w:r>
      <w:r w:rsidRPr="00A727AB">
        <w:rPr>
          <w:rFonts w:ascii="Arial" w:hAnsi="Arial"/>
          <w:i/>
          <w:sz w:val="22"/>
        </w:rPr>
        <w:t>Selected Topics in Physical Chemistry: Molecular Simulations</w:t>
      </w:r>
      <w:r w:rsidRPr="00A727AB">
        <w:rPr>
          <w:rFonts w:ascii="Arial" w:hAnsi="Arial"/>
          <w:sz w:val="22"/>
        </w:rPr>
        <w:t xml:space="preserve"> (Fall) </w:t>
      </w:r>
    </w:p>
    <w:p w14:paraId="25A9E110"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763: </w:t>
      </w:r>
      <w:r w:rsidRPr="00A727AB">
        <w:rPr>
          <w:rFonts w:ascii="Arial" w:hAnsi="Arial"/>
          <w:i/>
          <w:sz w:val="22"/>
        </w:rPr>
        <w:t>Introduction to Molecular Spectroscopy</w:t>
      </w:r>
      <w:r w:rsidRPr="00A727AB">
        <w:rPr>
          <w:rFonts w:ascii="Arial" w:hAnsi="Arial"/>
          <w:sz w:val="22"/>
        </w:rPr>
        <w:t xml:space="preserve"> (Spring) </w:t>
      </w:r>
    </w:p>
    <w:p w14:paraId="012BE427"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623: </w:t>
      </w:r>
      <w:r w:rsidRPr="00A727AB">
        <w:rPr>
          <w:rFonts w:ascii="Arial" w:hAnsi="Arial"/>
          <w:i/>
          <w:sz w:val="22"/>
        </w:rPr>
        <w:t>Experimental Spectroscopy</w:t>
      </w:r>
      <w:r w:rsidRPr="00A727AB">
        <w:rPr>
          <w:rFonts w:ascii="Arial" w:hAnsi="Arial"/>
          <w:sz w:val="22"/>
        </w:rPr>
        <w:t xml:space="preserve"> (Spring) </w:t>
      </w:r>
    </w:p>
    <w:p w14:paraId="0BDC6EA2"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Biochem</w:t>
      </w:r>
      <w:proofErr w:type="spellEnd"/>
      <w:r w:rsidRPr="00A727AB">
        <w:rPr>
          <w:rFonts w:ascii="Arial" w:hAnsi="Arial"/>
          <w:b/>
          <w:sz w:val="22"/>
        </w:rPr>
        <w:t xml:space="preserve"> 625: </w:t>
      </w:r>
      <w:r w:rsidRPr="00A727AB">
        <w:rPr>
          <w:rFonts w:ascii="Arial" w:hAnsi="Arial"/>
          <w:i/>
          <w:sz w:val="22"/>
        </w:rPr>
        <w:t>Coenzymes and Cofactors in Enzymology</w:t>
      </w:r>
      <w:r w:rsidRPr="00A727AB">
        <w:rPr>
          <w:rFonts w:ascii="Arial" w:hAnsi="Arial"/>
          <w:sz w:val="22"/>
        </w:rPr>
        <w:t xml:space="preserve"> (Spring) </w:t>
      </w:r>
    </w:p>
    <w:p w14:paraId="228CF4C0" w14:textId="77777777" w:rsidR="00D33DAE" w:rsidRPr="00A727AB" w:rsidRDefault="00D33DAE" w:rsidP="00031D6D">
      <w:pPr>
        <w:spacing w:before="240"/>
        <w:rPr>
          <w:rFonts w:ascii="Arial" w:hAnsi="Arial"/>
          <w:sz w:val="22"/>
        </w:rPr>
      </w:pPr>
      <w:r w:rsidRPr="00A727AB">
        <w:rPr>
          <w:rFonts w:ascii="Arial" w:hAnsi="Arial"/>
          <w:sz w:val="22"/>
          <w:u w:val="single"/>
        </w:rPr>
        <w:br w:type="page"/>
      </w:r>
      <w:r w:rsidRPr="00A727AB">
        <w:rPr>
          <w:rFonts w:ascii="Arial" w:hAnsi="Arial"/>
          <w:sz w:val="22"/>
          <w:u w:val="single"/>
        </w:rPr>
        <w:lastRenderedPageBreak/>
        <w:t xml:space="preserve">Burstyn Group (Bioinorganic </w:t>
      </w:r>
      <w:r w:rsidR="003A495A">
        <w:rPr>
          <w:rFonts w:ascii="Arial" w:hAnsi="Arial"/>
          <w:sz w:val="22"/>
          <w:u w:val="single"/>
        </w:rPr>
        <w:t xml:space="preserve">Chemistry </w:t>
      </w:r>
      <w:r w:rsidRPr="00A727AB">
        <w:rPr>
          <w:rFonts w:ascii="Arial" w:hAnsi="Arial"/>
          <w:sz w:val="22"/>
          <w:u w:val="single"/>
        </w:rPr>
        <w:t>and Small-Molecule Sensing)</w:t>
      </w:r>
      <w:r w:rsidRPr="00A727AB">
        <w:rPr>
          <w:rFonts w:ascii="Arial" w:hAnsi="Arial"/>
          <w:sz w:val="22"/>
        </w:rPr>
        <w:t xml:space="preserve">: </w:t>
      </w:r>
    </w:p>
    <w:p w14:paraId="14963C10"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801: </w:t>
      </w:r>
      <w:r w:rsidRPr="00A727AB">
        <w:rPr>
          <w:rFonts w:ascii="Arial" w:hAnsi="Arial"/>
          <w:i/>
          <w:sz w:val="22"/>
        </w:rPr>
        <w:t>Selected Topics in Inorganic Chemistry: Bioinorganic</w:t>
      </w:r>
      <w:r w:rsidRPr="00A727AB">
        <w:rPr>
          <w:rFonts w:ascii="Arial" w:hAnsi="Arial"/>
          <w:b/>
          <w:sz w:val="22"/>
        </w:rPr>
        <w:t xml:space="preserve"> </w:t>
      </w:r>
      <w:r w:rsidRPr="00A727AB">
        <w:rPr>
          <w:rFonts w:ascii="Arial" w:hAnsi="Arial"/>
          <w:sz w:val="22"/>
        </w:rPr>
        <w:t xml:space="preserve">(Spring) </w:t>
      </w:r>
    </w:p>
    <w:p w14:paraId="628AE686"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Biochem</w:t>
      </w:r>
      <w:proofErr w:type="spellEnd"/>
      <w:r w:rsidRPr="00A727AB">
        <w:rPr>
          <w:rFonts w:ascii="Arial" w:hAnsi="Arial"/>
          <w:b/>
          <w:sz w:val="22"/>
        </w:rPr>
        <w:t xml:space="preserve"> 601:</w:t>
      </w:r>
      <w:r w:rsidRPr="00A727AB">
        <w:rPr>
          <w:rFonts w:ascii="Arial" w:hAnsi="Arial"/>
          <w:sz w:val="22"/>
        </w:rPr>
        <w:t xml:space="preserve"> </w:t>
      </w:r>
      <w:r w:rsidRPr="00A727AB">
        <w:rPr>
          <w:rFonts w:ascii="Arial" w:hAnsi="Arial"/>
          <w:i/>
          <w:sz w:val="22"/>
        </w:rPr>
        <w:t>Protein and Enzyme Structure and Function</w:t>
      </w:r>
      <w:r w:rsidRPr="00A727AB">
        <w:rPr>
          <w:rFonts w:ascii="Arial" w:hAnsi="Arial"/>
          <w:sz w:val="22"/>
        </w:rPr>
        <w:t xml:space="preserve"> (Fall) </w:t>
      </w:r>
    </w:p>
    <w:p w14:paraId="05BA876D"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Biochem</w:t>
      </w:r>
      <w:proofErr w:type="spellEnd"/>
      <w:r w:rsidRPr="00A727AB">
        <w:rPr>
          <w:rFonts w:ascii="Arial" w:hAnsi="Arial"/>
          <w:b/>
          <w:sz w:val="22"/>
        </w:rPr>
        <w:t xml:space="preserve"> 625: </w:t>
      </w:r>
      <w:r w:rsidRPr="00A727AB">
        <w:rPr>
          <w:rFonts w:ascii="Arial" w:hAnsi="Arial"/>
          <w:i/>
          <w:sz w:val="22"/>
        </w:rPr>
        <w:t>Coenzymes and Cofactors in Enzymology</w:t>
      </w:r>
      <w:r w:rsidRPr="00A727AB">
        <w:rPr>
          <w:rFonts w:ascii="Arial" w:hAnsi="Arial"/>
          <w:sz w:val="22"/>
        </w:rPr>
        <w:t xml:space="preserve"> (Spring) </w:t>
      </w:r>
    </w:p>
    <w:p w14:paraId="5FEA0935"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Biochem</w:t>
      </w:r>
      <w:proofErr w:type="spellEnd"/>
      <w:r w:rsidRPr="00A727AB">
        <w:rPr>
          <w:rFonts w:ascii="Arial" w:hAnsi="Arial"/>
          <w:b/>
          <w:sz w:val="22"/>
        </w:rPr>
        <w:t xml:space="preserve"> 624: </w:t>
      </w:r>
      <w:r w:rsidRPr="00A727AB">
        <w:rPr>
          <w:rFonts w:ascii="Arial" w:hAnsi="Arial"/>
          <w:i/>
          <w:sz w:val="22"/>
        </w:rPr>
        <w:t>Mechanisms of Enzyme Action</w:t>
      </w:r>
      <w:r w:rsidRPr="00A727AB">
        <w:rPr>
          <w:rFonts w:ascii="Arial" w:hAnsi="Arial"/>
          <w:sz w:val="22"/>
        </w:rPr>
        <w:t xml:space="preserve"> (Fall) </w:t>
      </w:r>
    </w:p>
    <w:p w14:paraId="30702154"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w:t>
      </w:r>
      <w:proofErr w:type="spellStart"/>
      <w:r w:rsidRPr="00A727AB">
        <w:rPr>
          <w:rFonts w:ascii="Arial" w:hAnsi="Arial"/>
          <w:b/>
          <w:sz w:val="22"/>
        </w:rPr>
        <w:t>Biochem</w:t>
      </w:r>
      <w:proofErr w:type="spellEnd"/>
      <w:r w:rsidRPr="00A727AB">
        <w:rPr>
          <w:rFonts w:ascii="Arial" w:hAnsi="Arial"/>
          <w:b/>
          <w:sz w:val="22"/>
        </w:rPr>
        <w:t xml:space="preserve"> 665: </w:t>
      </w:r>
      <w:r w:rsidRPr="00A727AB">
        <w:rPr>
          <w:rFonts w:ascii="Arial" w:hAnsi="Arial"/>
          <w:i/>
          <w:sz w:val="22"/>
        </w:rPr>
        <w:t>Biophysical Chemistry</w:t>
      </w:r>
      <w:r w:rsidRPr="00A727AB">
        <w:rPr>
          <w:rFonts w:ascii="Arial" w:hAnsi="Arial"/>
          <w:sz w:val="22"/>
        </w:rPr>
        <w:t xml:space="preserve"> (Fall) </w:t>
      </w:r>
    </w:p>
    <w:p w14:paraId="58BB5CA5"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613: </w:t>
      </w:r>
      <w:r w:rsidRPr="00A727AB">
        <w:rPr>
          <w:rFonts w:ascii="Arial" w:hAnsi="Arial"/>
          <w:i/>
          <w:sz w:val="22"/>
        </w:rPr>
        <w:t>Chemical Crystallography</w:t>
      </w:r>
      <w:r w:rsidRPr="00A727AB">
        <w:rPr>
          <w:rFonts w:ascii="Arial" w:hAnsi="Arial"/>
          <w:sz w:val="22"/>
        </w:rPr>
        <w:t xml:space="preserve"> (Spring)</w:t>
      </w:r>
    </w:p>
    <w:p w14:paraId="26DE0A92" w14:textId="77777777" w:rsidR="00D33DAE" w:rsidRPr="00C97FFE" w:rsidRDefault="00D33DAE" w:rsidP="00031D6D">
      <w:pPr>
        <w:spacing w:before="240"/>
        <w:rPr>
          <w:rFonts w:ascii="Arial" w:hAnsi="Arial"/>
          <w:sz w:val="22"/>
          <w:u w:val="single"/>
        </w:rPr>
      </w:pPr>
      <w:r w:rsidRPr="00C97FFE">
        <w:rPr>
          <w:rFonts w:ascii="Arial" w:hAnsi="Arial"/>
          <w:sz w:val="22"/>
          <w:u w:val="single"/>
        </w:rPr>
        <w:t>Fredrickson Group (Structure and Bonding in Solid State Inorganic Chemistry)</w:t>
      </w:r>
    </w:p>
    <w:p w14:paraId="2F485AB5"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675: </w:t>
      </w:r>
      <w:r w:rsidRPr="00A727AB">
        <w:rPr>
          <w:rFonts w:ascii="Arial" w:hAnsi="Arial"/>
          <w:i/>
          <w:sz w:val="22"/>
        </w:rPr>
        <w:t>Introductory Quantum Chemistry</w:t>
      </w:r>
      <w:r w:rsidRPr="00A727AB">
        <w:rPr>
          <w:rFonts w:ascii="Arial" w:hAnsi="Arial"/>
          <w:sz w:val="22"/>
        </w:rPr>
        <w:t xml:space="preserve"> (Fall) </w:t>
      </w:r>
    </w:p>
    <w:p w14:paraId="05CC992A"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630: </w:t>
      </w:r>
      <w:r w:rsidRPr="00A727AB">
        <w:rPr>
          <w:rFonts w:ascii="Arial" w:hAnsi="Arial"/>
          <w:i/>
          <w:sz w:val="22"/>
        </w:rPr>
        <w:t xml:space="preserve">Selected Topics </w:t>
      </w:r>
      <w:r w:rsidRPr="00FD7FD3">
        <w:rPr>
          <w:rFonts w:ascii="Arial" w:hAnsi="Arial"/>
          <w:sz w:val="22"/>
        </w:rPr>
        <w:t>Focus: Chemistry of Inorganic Materials</w:t>
      </w:r>
      <w:r w:rsidRPr="00A727AB">
        <w:rPr>
          <w:rFonts w:ascii="Arial" w:hAnsi="Arial"/>
          <w:sz w:val="22"/>
        </w:rPr>
        <w:t xml:space="preserve"> (Fall) </w:t>
      </w:r>
    </w:p>
    <w:p w14:paraId="151C97B5"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613: </w:t>
      </w:r>
      <w:r w:rsidRPr="00A727AB">
        <w:rPr>
          <w:rFonts w:ascii="Arial" w:hAnsi="Arial"/>
          <w:i/>
          <w:sz w:val="22"/>
        </w:rPr>
        <w:t>Chemical Crystallography</w:t>
      </w:r>
      <w:r w:rsidRPr="00A727AB">
        <w:rPr>
          <w:rFonts w:ascii="Arial" w:hAnsi="Arial"/>
          <w:sz w:val="22"/>
        </w:rPr>
        <w:t xml:space="preserve"> (Spring)</w:t>
      </w:r>
    </w:p>
    <w:p w14:paraId="04F4BE1E" w14:textId="77777777" w:rsidR="00D33DAE" w:rsidRPr="00A727AB" w:rsidRDefault="00D33DAE">
      <w:pPr>
        <w:numPr>
          <w:ilvl w:val="0"/>
          <w:numId w:val="5"/>
        </w:numPr>
        <w:spacing w:before="120"/>
        <w:rPr>
          <w:rFonts w:ascii="Arial" w:hAnsi="Arial"/>
          <w:sz w:val="22"/>
        </w:rPr>
      </w:pPr>
      <w:r w:rsidRPr="00A727AB">
        <w:rPr>
          <w:rFonts w:ascii="Arial" w:hAnsi="Arial"/>
          <w:b/>
          <w:sz w:val="22"/>
        </w:rPr>
        <w:t>Physics</w:t>
      </w:r>
      <w:r w:rsidRPr="00A727AB">
        <w:rPr>
          <w:rFonts w:ascii="Arial" w:hAnsi="Arial"/>
          <w:sz w:val="22"/>
        </w:rPr>
        <w:t xml:space="preserve"> </w:t>
      </w:r>
      <w:r w:rsidRPr="00A727AB">
        <w:rPr>
          <w:rFonts w:ascii="Arial" w:hAnsi="Arial"/>
          <w:b/>
          <w:sz w:val="22"/>
        </w:rPr>
        <w:t xml:space="preserve">551: </w:t>
      </w:r>
      <w:r w:rsidRPr="00A727AB">
        <w:rPr>
          <w:rFonts w:ascii="Arial" w:hAnsi="Arial"/>
          <w:i/>
          <w:sz w:val="22"/>
        </w:rPr>
        <w:t>Solid State Physics</w:t>
      </w:r>
      <w:r w:rsidRPr="00A727AB">
        <w:rPr>
          <w:rFonts w:ascii="Arial" w:hAnsi="Arial"/>
          <w:sz w:val="22"/>
        </w:rPr>
        <w:t xml:space="preserve"> (Fall/Spring)</w:t>
      </w:r>
    </w:p>
    <w:p w14:paraId="3C2E43B0" w14:textId="77777777" w:rsidR="00D33DAE" w:rsidRPr="00C97FFE" w:rsidRDefault="00D33DAE">
      <w:pPr>
        <w:numPr>
          <w:ilvl w:val="0"/>
          <w:numId w:val="5"/>
        </w:numPr>
        <w:spacing w:before="120"/>
        <w:rPr>
          <w:rFonts w:ascii="Arial" w:hAnsi="Arial"/>
          <w:sz w:val="22"/>
        </w:rPr>
      </w:pPr>
      <w:r w:rsidRPr="00A727AB">
        <w:rPr>
          <w:rFonts w:ascii="Arial" w:hAnsi="Arial"/>
          <w:b/>
          <w:sz w:val="22"/>
        </w:rPr>
        <w:t xml:space="preserve">Mat </w:t>
      </w:r>
      <w:proofErr w:type="spellStart"/>
      <w:r w:rsidRPr="00A727AB">
        <w:rPr>
          <w:rFonts w:ascii="Arial" w:hAnsi="Arial"/>
          <w:b/>
          <w:sz w:val="22"/>
        </w:rPr>
        <w:t>Sci</w:t>
      </w:r>
      <w:proofErr w:type="spellEnd"/>
      <w:r w:rsidRPr="00A727AB">
        <w:rPr>
          <w:rFonts w:ascii="Arial" w:hAnsi="Arial"/>
          <w:b/>
          <w:sz w:val="22"/>
        </w:rPr>
        <w:t xml:space="preserve"> &amp; </w:t>
      </w:r>
      <w:proofErr w:type="spellStart"/>
      <w:r w:rsidRPr="00A727AB">
        <w:rPr>
          <w:rFonts w:ascii="Arial" w:hAnsi="Arial"/>
          <w:b/>
          <w:sz w:val="22"/>
        </w:rPr>
        <w:t>Eng</w:t>
      </w:r>
      <w:proofErr w:type="spellEnd"/>
      <w:r w:rsidRPr="00A727AB">
        <w:rPr>
          <w:rFonts w:ascii="Arial" w:hAnsi="Arial"/>
          <w:b/>
          <w:sz w:val="22"/>
        </w:rPr>
        <w:t xml:space="preserve"> 448/648: </w:t>
      </w:r>
      <w:r w:rsidRPr="00FD7FD3">
        <w:rPr>
          <w:rFonts w:ascii="Arial" w:hAnsi="Arial"/>
          <w:i/>
          <w:sz w:val="22"/>
        </w:rPr>
        <w:t>Crystallography and X-ray Diffraction</w:t>
      </w:r>
      <w:r w:rsidRPr="00A727AB">
        <w:rPr>
          <w:rFonts w:ascii="Arial" w:hAnsi="Arial"/>
          <w:b/>
          <w:sz w:val="22"/>
        </w:rPr>
        <w:t xml:space="preserve"> </w:t>
      </w:r>
    </w:p>
    <w:p w14:paraId="55E79905" w14:textId="77777777" w:rsidR="00D33DAE" w:rsidRPr="00A727AB" w:rsidRDefault="00D33DAE" w:rsidP="00031D6D">
      <w:pPr>
        <w:spacing w:before="240"/>
        <w:rPr>
          <w:rFonts w:ascii="Arial" w:hAnsi="Arial"/>
          <w:sz w:val="22"/>
        </w:rPr>
      </w:pPr>
      <w:r w:rsidRPr="00A727AB">
        <w:rPr>
          <w:rFonts w:ascii="Arial" w:hAnsi="Arial"/>
          <w:sz w:val="22"/>
          <w:u w:val="single"/>
        </w:rPr>
        <w:t>Jin Group (</w:t>
      </w:r>
      <w:proofErr w:type="spellStart"/>
      <w:r w:rsidRPr="00A727AB">
        <w:rPr>
          <w:rFonts w:ascii="Arial" w:hAnsi="Arial"/>
          <w:sz w:val="22"/>
          <w:u w:val="single"/>
        </w:rPr>
        <w:t>Nanoscale</w:t>
      </w:r>
      <w:proofErr w:type="spellEnd"/>
      <w:r w:rsidRPr="00A727AB">
        <w:rPr>
          <w:rFonts w:ascii="Arial" w:hAnsi="Arial"/>
          <w:sz w:val="22"/>
          <w:u w:val="single"/>
        </w:rPr>
        <w:t xml:space="preserve"> Materials, Solid State Inorganic Chemistry)</w:t>
      </w:r>
      <w:r w:rsidRPr="00A727AB">
        <w:rPr>
          <w:rFonts w:ascii="Arial" w:hAnsi="Arial"/>
          <w:sz w:val="22"/>
        </w:rPr>
        <w:t xml:space="preserve"> </w:t>
      </w:r>
    </w:p>
    <w:p w14:paraId="30E625BD" w14:textId="77777777" w:rsidR="00D33DAE" w:rsidRPr="00A727AB" w:rsidRDefault="00D33DAE" w:rsidP="00D33DAE">
      <w:pPr>
        <w:numPr>
          <w:ilvl w:val="0"/>
          <w:numId w:val="5"/>
        </w:numPr>
        <w:spacing w:before="24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630: </w:t>
      </w:r>
      <w:r w:rsidRPr="00A727AB">
        <w:rPr>
          <w:rFonts w:ascii="Arial" w:hAnsi="Arial"/>
          <w:i/>
          <w:sz w:val="22"/>
        </w:rPr>
        <w:t xml:space="preserve">Selected Topics </w:t>
      </w:r>
      <w:r w:rsidRPr="00FD7FD3">
        <w:rPr>
          <w:rFonts w:ascii="Arial" w:hAnsi="Arial"/>
          <w:sz w:val="22"/>
        </w:rPr>
        <w:t>Focus: Chemistry of Inorganic Materials</w:t>
      </w:r>
      <w:r w:rsidRPr="00A727AB">
        <w:rPr>
          <w:rFonts w:ascii="Arial" w:hAnsi="Arial"/>
          <w:sz w:val="22"/>
        </w:rPr>
        <w:t xml:space="preserve"> (Fall) </w:t>
      </w:r>
    </w:p>
    <w:p w14:paraId="0842A419"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630: </w:t>
      </w:r>
      <w:r w:rsidRPr="00A727AB">
        <w:rPr>
          <w:rFonts w:ascii="Arial" w:hAnsi="Arial"/>
          <w:i/>
          <w:sz w:val="22"/>
        </w:rPr>
        <w:t xml:space="preserve">Selected Topics </w:t>
      </w:r>
      <w:r w:rsidRPr="00FD7FD3">
        <w:rPr>
          <w:rFonts w:ascii="Arial" w:hAnsi="Arial"/>
          <w:sz w:val="22"/>
        </w:rPr>
        <w:t xml:space="preserve">Focus: </w:t>
      </w:r>
      <w:proofErr w:type="spellStart"/>
      <w:r w:rsidRPr="00FD7FD3">
        <w:rPr>
          <w:rFonts w:ascii="Arial" w:hAnsi="Arial"/>
          <w:sz w:val="22"/>
        </w:rPr>
        <w:t>Nanoscale</w:t>
      </w:r>
      <w:proofErr w:type="spellEnd"/>
      <w:r w:rsidRPr="00FD7FD3">
        <w:rPr>
          <w:rFonts w:ascii="Arial" w:hAnsi="Arial"/>
          <w:sz w:val="22"/>
        </w:rPr>
        <w:t xml:space="preserve"> Materials </w:t>
      </w:r>
      <w:r w:rsidRPr="00A727AB">
        <w:rPr>
          <w:rFonts w:ascii="Arial" w:hAnsi="Arial"/>
          <w:sz w:val="22"/>
        </w:rPr>
        <w:t xml:space="preserve">(Spring) </w:t>
      </w:r>
    </w:p>
    <w:p w14:paraId="7F9DFDCA" w14:textId="77777777" w:rsidR="00D33DAE" w:rsidRPr="00A727AB" w:rsidRDefault="00D33DAE">
      <w:pPr>
        <w:numPr>
          <w:ilvl w:val="0"/>
          <w:numId w:val="5"/>
        </w:numPr>
        <w:spacing w:before="120"/>
        <w:rPr>
          <w:rFonts w:ascii="Arial" w:hAnsi="Arial"/>
          <w:sz w:val="22"/>
        </w:rPr>
      </w:pPr>
      <w:r w:rsidRPr="00A727AB">
        <w:rPr>
          <w:rFonts w:ascii="Arial" w:hAnsi="Arial"/>
          <w:b/>
          <w:sz w:val="22"/>
        </w:rPr>
        <w:t>Physics</w:t>
      </w:r>
      <w:r w:rsidRPr="00A727AB">
        <w:rPr>
          <w:rFonts w:ascii="Arial" w:hAnsi="Arial"/>
          <w:sz w:val="22"/>
        </w:rPr>
        <w:t xml:space="preserve"> </w:t>
      </w:r>
      <w:r w:rsidRPr="00A727AB">
        <w:rPr>
          <w:rFonts w:ascii="Arial" w:hAnsi="Arial"/>
          <w:b/>
          <w:sz w:val="22"/>
        </w:rPr>
        <w:t xml:space="preserve">551: </w:t>
      </w:r>
      <w:r w:rsidRPr="00A727AB">
        <w:rPr>
          <w:rFonts w:ascii="Arial" w:hAnsi="Arial"/>
          <w:i/>
          <w:sz w:val="22"/>
        </w:rPr>
        <w:t>Solid State Physics</w:t>
      </w:r>
      <w:r w:rsidRPr="00A727AB">
        <w:rPr>
          <w:rFonts w:ascii="Arial" w:hAnsi="Arial"/>
          <w:sz w:val="22"/>
        </w:rPr>
        <w:t xml:space="preserve"> (Fall/Spring)</w:t>
      </w:r>
    </w:p>
    <w:p w14:paraId="6B1E1CC0" w14:textId="77777777" w:rsidR="00D33DAE" w:rsidRPr="00A727AB" w:rsidRDefault="00D33DAE">
      <w:pPr>
        <w:numPr>
          <w:ilvl w:val="0"/>
          <w:numId w:val="5"/>
        </w:numPr>
        <w:spacing w:before="120"/>
        <w:rPr>
          <w:rFonts w:ascii="Arial" w:hAnsi="Arial"/>
          <w:sz w:val="22"/>
        </w:rPr>
      </w:pPr>
      <w:r w:rsidRPr="00A727AB">
        <w:rPr>
          <w:rFonts w:ascii="Arial" w:hAnsi="Arial"/>
          <w:b/>
          <w:sz w:val="22"/>
        </w:rPr>
        <w:t xml:space="preserve">Mat </w:t>
      </w:r>
      <w:proofErr w:type="spellStart"/>
      <w:r w:rsidRPr="00A727AB">
        <w:rPr>
          <w:rFonts w:ascii="Arial" w:hAnsi="Arial"/>
          <w:b/>
          <w:sz w:val="22"/>
        </w:rPr>
        <w:t>Sci</w:t>
      </w:r>
      <w:proofErr w:type="spellEnd"/>
      <w:r w:rsidRPr="00A727AB">
        <w:rPr>
          <w:rFonts w:ascii="Arial" w:hAnsi="Arial"/>
          <w:b/>
          <w:sz w:val="22"/>
        </w:rPr>
        <w:t xml:space="preserve"> &amp; </w:t>
      </w:r>
      <w:proofErr w:type="spellStart"/>
      <w:r w:rsidRPr="00A727AB">
        <w:rPr>
          <w:rFonts w:ascii="Arial" w:hAnsi="Arial"/>
          <w:b/>
          <w:sz w:val="22"/>
        </w:rPr>
        <w:t>Eng</w:t>
      </w:r>
      <w:proofErr w:type="spellEnd"/>
      <w:r w:rsidRPr="00A727AB">
        <w:rPr>
          <w:rFonts w:ascii="Arial" w:hAnsi="Arial"/>
          <w:b/>
          <w:sz w:val="22"/>
        </w:rPr>
        <w:t xml:space="preserve"> 448/648: </w:t>
      </w:r>
      <w:r w:rsidRPr="00FD7FD3">
        <w:rPr>
          <w:rFonts w:ascii="Arial" w:hAnsi="Arial"/>
          <w:i/>
          <w:sz w:val="22"/>
        </w:rPr>
        <w:t>Crystallography and X-ray Diffraction</w:t>
      </w:r>
      <w:r w:rsidRPr="00A727AB">
        <w:rPr>
          <w:rFonts w:ascii="Arial" w:hAnsi="Arial"/>
          <w:b/>
          <w:sz w:val="22"/>
        </w:rPr>
        <w:t xml:space="preserve"> </w:t>
      </w:r>
    </w:p>
    <w:p w14:paraId="7D41E104"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w:t>
      </w:r>
      <w:proofErr w:type="spellStart"/>
      <w:r w:rsidRPr="00A727AB">
        <w:rPr>
          <w:rFonts w:ascii="Arial" w:hAnsi="Arial"/>
          <w:b/>
          <w:sz w:val="22"/>
        </w:rPr>
        <w:t>Eng</w:t>
      </w:r>
      <w:proofErr w:type="spellEnd"/>
      <w:r w:rsidRPr="00A727AB">
        <w:rPr>
          <w:rFonts w:ascii="Arial" w:hAnsi="Arial"/>
          <w:b/>
          <w:sz w:val="22"/>
        </w:rPr>
        <w:t xml:space="preserve"> 544: </w:t>
      </w:r>
      <w:r w:rsidRPr="00A727AB">
        <w:rPr>
          <w:rFonts w:ascii="Arial" w:hAnsi="Arial"/>
          <w:i/>
          <w:sz w:val="22"/>
        </w:rPr>
        <w:t>Processing of Electronic Materials</w:t>
      </w:r>
    </w:p>
    <w:p w14:paraId="63624C9D" w14:textId="77777777" w:rsidR="00D33DAE" w:rsidRPr="00A727AB" w:rsidRDefault="00D33DAE" w:rsidP="00031D6D">
      <w:pPr>
        <w:spacing w:before="240"/>
        <w:rPr>
          <w:rFonts w:ascii="Arial" w:hAnsi="Arial"/>
          <w:sz w:val="22"/>
        </w:rPr>
      </w:pPr>
      <w:r w:rsidRPr="00A727AB">
        <w:rPr>
          <w:rFonts w:ascii="Arial" w:hAnsi="Arial"/>
          <w:sz w:val="22"/>
          <w:u w:val="single"/>
        </w:rPr>
        <w:t>Landis Group (Catalysis, Mechanism, Organometallics</w:t>
      </w:r>
      <w:proofErr w:type="gramStart"/>
      <w:r w:rsidRPr="00A727AB">
        <w:rPr>
          <w:rFonts w:ascii="Arial" w:hAnsi="Arial"/>
          <w:sz w:val="22"/>
          <w:u w:val="single"/>
        </w:rPr>
        <w:t xml:space="preserve">) </w:t>
      </w:r>
      <w:r w:rsidRPr="00A727AB">
        <w:rPr>
          <w:rFonts w:ascii="Arial" w:hAnsi="Arial"/>
          <w:sz w:val="22"/>
        </w:rPr>
        <w:t>:</w:t>
      </w:r>
      <w:proofErr w:type="gramEnd"/>
      <w:r w:rsidRPr="00A727AB">
        <w:rPr>
          <w:rFonts w:ascii="Arial" w:hAnsi="Arial"/>
          <w:sz w:val="22"/>
        </w:rPr>
        <w:t xml:space="preserve"> </w:t>
      </w:r>
    </w:p>
    <w:p w14:paraId="4D220E1B"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636: </w:t>
      </w:r>
      <w:r w:rsidRPr="00A727AB">
        <w:rPr>
          <w:rFonts w:ascii="Arial" w:hAnsi="Arial"/>
          <w:i/>
          <w:sz w:val="22"/>
        </w:rPr>
        <w:t>Topics in Chemical Instrumentation: Introduction to NMR</w:t>
      </w:r>
      <w:r w:rsidRPr="00A727AB">
        <w:rPr>
          <w:rFonts w:ascii="Arial" w:hAnsi="Arial"/>
          <w:sz w:val="22"/>
        </w:rPr>
        <w:t xml:space="preserve"> (Fall/Spring) </w:t>
      </w:r>
    </w:p>
    <w:p w14:paraId="2E84114E"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637: </w:t>
      </w:r>
      <w:r w:rsidRPr="00A727AB">
        <w:rPr>
          <w:rFonts w:ascii="Arial" w:hAnsi="Arial"/>
          <w:i/>
          <w:sz w:val="22"/>
        </w:rPr>
        <w:t>Topics in Chemical Instrumentation: Advanced Methods in NMR</w:t>
      </w:r>
      <w:r w:rsidRPr="00A727AB">
        <w:rPr>
          <w:rFonts w:ascii="Arial" w:hAnsi="Arial"/>
          <w:sz w:val="22"/>
        </w:rPr>
        <w:t xml:space="preserve"> (Summer) </w:t>
      </w:r>
    </w:p>
    <w:p w14:paraId="1B989B9B"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605: </w:t>
      </w:r>
      <w:proofErr w:type="spellStart"/>
      <w:r w:rsidRPr="00A727AB">
        <w:rPr>
          <w:rFonts w:ascii="Arial" w:hAnsi="Arial"/>
          <w:i/>
          <w:sz w:val="22"/>
        </w:rPr>
        <w:t>Spectrochemical</w:t>
      </w:r>
      <w:proofErr w:type="spellEnd"/>
      <w:r w:rsidRPr="00A727AB">
        <w:rPr>
          <w:rFonts w:ascii="Arial" w:hAnsi="Arial"/>
          <w:i/>
          <w:sz w:val="22"/>
        </w:rPr>
        <w:t xml:space="preserve"> Measurements</w:t>
      </w:r>
      <w:r w:rsidRPr="00A727AB">
        <w:rPr>
          <w:rFonts w:ascii="Arial" w:hAnsi="Arial"/>
          <w:sz w:val="22"/>
        </w:rPr>
        <w:t xml:space="preserve"> (Spring)</w:t>
      </w:r>
    </w:p>
    <w:p w14:paraId="48963A9C"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714:</w:t>
      </w:r>
      <w:r w:rsidRPr="00A727AB">
        <w:rPr>
          <w:rFonts w:ascii="Arial" w:hAnsi="Arial"/>
          <w:sz w:val="22"/>
        </w:rPr>
        <w:t xml:space="preserve"> </w:t>
      </w:r>
      <w:r w:rsidRPr="00A727AB">
        <w:rPr>
          <w:rFonts w:ascii="Arial" w:hAnsi="Arial"/>
          <w:i/>
          <w:sz w:val="22"/>
        </w:rPr>
        <w:t xml:space="preserve">Organometallic Chemistry of the Transition Elements </w:t>
      </w:r>
      <w:r w:rsidRPr="00A727AB">
        <w:rPr>
          <w:rFonts w:ascii="Arial" w:hAnsi="Arial"/>
          <w:sz w:val="22"/>
        </w:rPr>
        <w:t>(Fall)</w:t>
      </w:r>
    </w:p>
    <w:p w14:paraId="46536071"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801: </w:t>
      </w:r>
      <w:r w:rsidRPr="00A727AB">
        <w:rPr>
          <w:rFonts w:ascii="Arial" w:hAnsi="Arial"/>
          <w:i/>
          <w:sz w:val="22"/>
        </w:rPr>
        <w:t>Selected Topics in Inorganic Chemistry</w:t>
      </w:r>
      <w:r w:rsidRPr="00A727AB">
        <w:rPr>
          <w:rFonts w:ascii="Arial" w:hAnsi="Arial"/>
          <w:sz w:val="22"/>
        </w:rPr>
        <w:t xml:space="preserve"> Focus: Kinetics</w:t>
      </w:r>
    </w:p>
    <w:p w14:paraId="07A7ACDD"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641: </w:t>
      </w:r>
      <w:r w:rsidRPr="00A727AB">
        <w:rPr>
          <w:rFonts w:ascii="Arial" w:hAnsi="Arial"/>
          <w:i/>
          <w:sz w:val="22"/>
        </w:rPr>
        <w:t>Advanced Organic Chemistry</w:t>
      </w:r>
      <w:r w:rsidRPr="00A727AB">
        <w:rPr>
          <w:rFonts w:ascii="Arial" w:hAnsi="Arial"/>
          <w:sz w:val="22"/>
        </w:rPr>
        <w:t xml:space="preserve"> Focus: Physical Organic (Fall)</w:t>
      </w:r>
    </w:p>
    <w:p w14:paraId="469F5DA5"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647: </w:t>
      </w:r>
      <w:r w:rsidRPr="00A727AB">
        <w:rPr>
          <w:rFonts w:ascii="Arial" w:hAnsi="Arial"/>
          <w:i/>
          <w:sz w:val="22"/>
        </w:rPr>
        <w:t>Electron Pushing Mechanisms in Organic Chemistry</w:t>
      </w:r>
      <w:r w:rsidRPr="00A727AB">
        <w:rPr>
          <w:rFonts w:ascii="Arial" w:hAnsi="Arial"/>
          <w:sz w:val="22"/>
        </w:rPr>
        <w:t xml:space="preserve"> (Fall)</w:t>
      </w:r>
      <w:r w:rsidRPr="007678B1">
        <w:rPr>
          <w:rFonts w:ascii="Arial" w:hAnsi="Arial"/>
          <w:sz w:val="22"/>
        </w:rPr>
        <w:t xml:space="preserve"> </w:t>
      </w:r>
    </w:p>
    <w:p w14:paraId="6AD86818"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841: </w:t>
      </w:r>
      <w:r w:rsidRPr="00A727AB">
        <w:rPr>
          <w:rFonts w:ascii="Arial" w:hAnsi="Arial"/>
          <w:i/>
          <w:sz w:val="22"/>
        </w:rPr>
        <w:t>Advanced Organic Chemistry</w:t>
      </w:r>
      <w:r w:rsidRPr="00A727AB">
        <w:rPr>
          <w:rFonts w:ascii="Arial" w:hAnsi="Arial"/>
          <w:sz w:val="22"/>
        </w:rPr>
        <w:t xml:space="preserve"> (Spring) Focus: Synthesis</w:t>
      </w:r>
    </w:p>
    <w:p w14:paraId="0B1E42CE" w14:textId="77777777" w:rsidR="00D33DAE" w:rsidRDefault="00D33DAE" w:rsidP="00D33DAE">
      <w:pPr>
        <w:numPr>
          <w:ilvl w:val="0"/>
          <w:numId w:val="5"/>
        </w:numPr>
        <w:spacing w:before="120" w:after="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613: </w:t>
      </w:r>
      <w:r w:rsidRPr="00A727AB">
        <w:rPr>
          <w:rFonts w:ascii="Arial" w:hAnsi="Arial"/>
          <w:i/>
          <w:sz w:val="22"/>
        </w:rPr>
        <w:t>Chemical Crystallography</w:t>
      </w:r>
      <w:r w:rsidRPr="00A727AB">
        <w:rPr>
          <w:rFonts w:ascii="Arial" w:hAnsi="Arial"/>
          <w:sz w:val="22"/>
        </w:rPr>
        <w:t xml:space="preserve"> (Spring)</w:t>
      </w:r>
      <w:r w:rsidRPr="007678B1">
        <w:rPr>
          <w:rFonts w:ascii="Arial" w:hAnsi="Arial"/>
          <w:sz w:val="22"/>
        </w:rPr>
        <w:t xml:space="preserve"> </w:t>
      </w:r>
    </w:p>
    <w:p w14:paraId="4A0D6A78" w14:textId="7FBA57F4" w:rsidR="005C304C" w:rsidRDefault="005C304C">
      <w:pPr>
        <w:rPr>
          <w:rFonts w:ascii="Arial" w:hAnsi="Arial"/>
          <w:b/>
          <w:sz w:val="22"/>
        </w:rPr>
      </w:pPr>
      <w:r>
        <w:rPr>
          <w:rFonts w:ascii="Arial" w:hAnsi="Arial"/>
          <w:b/>
          <w:sz w:val="22"/>
        </w:rPr>
        <w:br w:type="page"/>
      </w:r>
    </w:p>
    <w:p w14:paraId="22F58379" w14:textId="77777777" w:rsidR="00D33DAE" w:rsidRPr="00A727AB" w:rsidRDefault="00D33DAE" w:rsidP="00D33DAE">
      <w:pPr>
        <w:spacing w:before="960"/>
        <w:rPr>
          <w:rFonts w:ascii="Arial" w:hAnsi="Arial"/>
          <w:sz w:val="22"/>
        </w:rPr>
      </w:pPr>
      <w:proofErr w:type="spellStart"/>
      <w:r w:rsidRPr="00A727AB">
        <w:rPr>
          <w:rFonts w:ascii="Arial" w:hAnsi="Arial"/>
          <w:sz w:val="22"/>
          <w:u w:val="single"/>
        </w:rPr>
        <w:lastRenderedPageBreak/>
        <w:t>Mahanthappa</w:t>
      </w:r>
      <w:proofErr w:type="spellEnd"/>
      <w:r w:rsidRPr="00A727AB">
        <w:rPr>
          <w:rFonts w:ascii="Arial" w:hAnsi="Arial"/>
          <w:sz w:val="22"/>
          <w:u w:val="single"/>
        </w:rPr>
        <w:t xml:space="preserve"> Group (Catalysis, Organometallics, Materials, Polymer Synthesis and Structure)</w:t>
      </w:r>
      <w:r w:rsidRPr="00A727AB">
        <w:rPr>
          <w:rFonts w:ascii="Arial" w:hAnsi="Arial"/>
          <w:sz w:val="22"/>
        </w:rPr>
        <w:t xml:space="preserve">: </w:t>
      </w:r>
    </w:p>
    <w:p w14:paraId="3FC179FF" w14:textId="77777777" w:rsidR="00D33DAE" w:rsidRPr="00A727AB" w:rsidRDefault="00D33DAE" w:rsidP="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636: </w:t>
      </w:r>
      <w:r w:rsidRPr="00A727AB">
        <w:rPr>
          <w:rFonts w:ascii="Arial" w:hAnsi="Arial"/>
          <w:i/>
          <w:sz w:val="22"/>
        </w:rPr>
        <w:t>Topics in Chemical Instrumentation: Introduction to NMR</w:t>
      </w:r>
      <w:r w:rsidRPr="00A727AB">
        <w:rPr>
          <w:rFonts w:ascii="Arial" w:hAnsi="Arial"/>
          <w:sz w:val="22"/>
        </w:rPr>
        <w:t xml:space="preserve"> (Fall/Spring) </w:t>
      </w:r>
    </w:p>
    <w:p w14:paraId="7C71F896"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637: </w:t>
      </w:r>
      <w:r w:rsidRPr="00A727AB">
        <w:rPr>
          <w:rFonts w:ascii="Arial" w:hAnsi="Arial"/>
          <w:i/>
          <w:sz w:val="22"/>
        </w:rPr>
        <w:t>Topics in Chemical Instrumentation: Advanced Methods in NMR</w:t>
      </w:r>
      <w:r w:rsidRPr="00A727AB">
        <w:rPr>
          <w:rFonts w:ascii="Arial" w:hAnsi="Arial"/>
          <w:sz w:val="22"/>
        </w:rPr>
        <w:t xml:space="preserve"> (Summer) </w:t>
      </w:r>
    </w:p>
    <w:p w14:paraId="3B5A813D"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605: </w:t>
      </w:r>
      <w:proofErr w:type="spellStart"/>
      <w:r w:rsidRPr="00A727AB">
        <w:rPr>
          <w:rFonts w:ascii="Arial" w:hAnsi="Arial"/>
          <w:i/>
          <w:sz w:val="22"/>
        </w:rPr>
        <w:t>Spectrochemical</w:t>
      </w:r>
      <w:proofErr w:type="spellEnd"/>
      <w:r w:rsidRPr="00A727AB">
        <w:rPr>
          <w:rFonts w:ascii="Arial" w:hAnsi="Arial"/>
          <w:i/>
          <w:sz w:val="22"/>
        </w:rPr>
        <w:t xml:space="preserve"> Measurements</w:t>
      </w:r>
      <w:r w:rsidRPr="00A727AB">
        <w:rPr>
          <w:rFonts w:ascii="Arial" w:hAnsi="Arial"/>
          <w:sz w:val="22"/>
        </w:rPr>
        <w:t xml:space="preserve"> (Spring)</w:t>
      </w:r>
    </w:p>
    <w:p w14:paraId="1A1CC69F"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714:</w:t>
      </w:r>
      <w:r w:rsidRPr="00A727AB">
        <w:rPr>
          <w:rFonts w:ascii="Arial" w:hAnsi="Arial"/>
          <w:sz w:val="22"/>
        </w:rPr>
        <w:t xml:space="preserve"> </w:t>
      </w:r>
      <w:r w:rsidRPr="00A727AB">
        <w:rPr>
          <w:rFonts w:ascii="Arial" w:hAnsi="Arial"/>
          <w:i/>
          <w:sz w:val="22"/>
        </w:rPr>
        <w:t xml:space="preserve">Organometallic Chemistry of the Transition Elements </w:t>
      </w:r>
      <w:r w:rsidRPr="00A727AB">
        <w:rPr>
          <w:rFonts w:ascii="Arial" w:hAnsi="Arial"/>
          <w:sz w:val="22"/>
        </w:rPr>
        <w:t>(Fall)</w:t>
      </w:r>
    </w:p>
    <w:p w14:paraId="5CFC83D9"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654: </w:t>
      </w:r>
      <w:r w:rsidRPr="00A727AB">
        <w:rPr>
          <w:rFonts w:ascii="Arial" w:hAnsi="Arial"/>
          <w:i/>
          <w:sz w:val="22"/>
        </w:rPr>
        <w:t>Materials Chemistry of Polymers</w:t>
      </w:r>
      <w:r w:rsidRPr="00A727AB">
        <w:rPr>
          <w:rFonts w:ascii="Arial" w:hAnsi="Arial"/>
          <w:sz w:val="22"/>
        </w:rPr>
        <w:t xml:space="preserve"> (Spring)</w:t>
      </w:r>
    </w:p>
    <w:p w14:paraId="5E5AFD9D"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664:</w:t>
      </w:r>
      <w:r w:rsidRPr="007678B1">
        <w:rPr>
          <w:rFonts w:ascii="Arial" w:hAnsi="Arial"/>
          <w:i/>
          <w:sz w:val="22"/>
        </w:rPr>
        <w:t xml:space="preserve"> Physical Chemistry of Macromolecules</w:t>
      </w:r>
      <w:r w:rsidRPr="007678B1">
        <w:rPr>
          <w:rFonts w:ascii="Arial" w:hAnsi="Arial"/>
          <w:sz w:val="22"/>
        </w:rPr>
        <w:t xml:space="preserve"> (Fall)</w:t>
      </w:r>
    </w:p>
    <w:p w14:paraId="63C04B72"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641: </w:t>
      </w:r>
      <w:r w:rsidRPr="00A727AB">
        <w:rPr>
          <w:rFonts w:ascii="Arial" w:hAnsi="Arial"/>
          <w:i/>
          <w:sz w:val="22"/>
        </w:rPr>
        <w:t>Advanced Organic Chemistry</w:t>
      </w:r>
      <w:r w:rsidRPr="00A727AB">
        <w:rPr>
          <w:rFonts w:ascii="Arial" w:hAnsi="Arial"/>
          <w:sz w:val="22"/>
        </w:rPr>
        <w:t xml:space="preserve"> Focus: Physical Organic (Fall)</w:t>
      </w:r>
    </w:p>
    <w:p w14:paraId="631B4554"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647: </w:t>
      </w:r>
      <w:r w:rsidRPr="00A727AB">
        <w:rPr>
          <w:rFonts w:ascii="Arial" w:hAnsi="Arial"/>
          <w:i/>
          <w:sz w:val="22"/>
        </w:rPr>
        <w:t>Electron Pushing Mechanisms in Organic Chemistry</w:t>
      </w:r>
      <w:r w:rsidRPr="00A727AB">
        <w:rPr>
          <w:rFonts w:ascii="Arial" w:hAnsi="Arial"/>
          <w:sz w:val="22"/>
        </w:rPr>
        <w:t xml:space="preserve"> (Fall)</w:t>
      </w:r>
    </w:p>
    <w:p w14:paraId="283F9D74" w14:textId="77777777" w:rsidR="00D33DAE" w:rsidRPr="00A727AB" w:rsidRDefault="00D33DAE" w:rsidP="00031D6D">
      <w:pPr>
        <w:spacing w:before="240"/>
        <w:rPr>
          <w:rFonts w:ascii="Arial" w:hAnsi="Arial"/>
          <w:sz w:val="22"/>
        </w:rPr>
      </w:pPr>
      <w:r w:rsidRPr="00A727AB">
        <w:rPr>
          <w:rFonts w:ascii="Arial" w:hAnsi="Arial"/>
          <w:sz w:val="22"/>
          <w:u w:val="single"/>
        </w:rPr>
        <w:t>Stahl Group (Catalysis, Mechanism, Organometallics, Organic Synthesis)</w:t>
      </w:r>
      <w:r w:rsidRPr="00A727AB">
        <w:rPr>
          <w:rFonts w:ascii="Arial" w:hAnsi="Arial"/>
          <w:sz w:val="22"/>
        </w:rPr>
        <w:t xml:space="preserve">:  </w:t>
      </w:r>
    </w:p>
    <w:p w14:paraId="2B88413C"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636: </w:t>
      </w:r>
      <w:r w:rsidRPr="00A727AB">
        <w:rPr>
          <w:rFonts w:ascii="Arial" w:hAnsi="Arial"/>
          <w:i/>
          <w:sz w:val="22"/>
        </w:rPr>
        <w:t>Topics in Chemical Instrumentation: Introduction to NMR</w:t>
      </w:r>
      <w:r w:rsidRPr="00A727AB">
        <w:rPr>
          <w:rFonts w:ascii="Arial" w:hAnsi="Arial"/>
          <w:sz w:val="22"/>
        </w:rPr>
        <w:t xml:space="preserve"> (Fall/Spring)</w:t>
      </w:r>
      <w:r w:rsidRPr="00FD7FD3">
        <w:rPr>
          <w:rFonts w:ascii="Arial" w:hAnsi="Arial"/>
          <w:sz w:val="22"/>
        </w:rPr>
        <w:t xml:space="preserve"> </w:t>
      </w:r>
    </w:p>
    <w:p w14:paraId="253B6953"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637: </w:t>
      </w:r>
      <w:r w:rsidRPr="00A727AB">
        <w:rPr>
          <w:rFonts w:ascii="Arial" w:hAnsi="Arial"/>
          <w:i/>
          <w:sz w:val="22"/>
        </w:rPr>
        <w:t>Topics in Chemical Instrumentation: Advanced Methods in NMR</w:t>
      </w:r>
      <w:r w:rsidRPr="00A727AB">
        <w:rPr>
          <w:rFonts w:ascii="Arial" w:hAnsi="Arial"/>
          <w:sz w:val="22"/>
        </w:rPr>
        <w:t xml:space="preserve"> (Summer)</w:t>
      </w:r>
      <w:r w:rsidRPr="00FD7FD3">
        <w:rPr>
          <w:rFonts w:ascii="Arial" w:hAnsi="Arial"/>
          <w:sz w:val="22"/>
        </w:rPr>
        <w:t xml:space="preserve"> </w:t>
      </w:r>
    </w:p>
    <w:p w14:paraId="73445669"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605: </w:t>
      </w:r>
      <w:proofErr w:type="spellStart"/>
      <w:r w:rsidRPr="00A727AB">
        <w:rPr>
          <w:rFonts w:ascii="Arial" w:hAnsi="Arial"/>
          <w:i/>
          <w:sz w:val="22"/>
        </w:rPr>
        <w:t>Spectrochemical</w:t>
      </w:r>
      <w:proofErr w:type="spellEnd"/>
      <w:r w:rsidRPr="00A727AB">
        <w:rPr>
          <w:rFonts w:ascii="Arial" w:hAnsi="Arial"/>
          <w:i/>
          <w:sz w:val="22"/>
        </w:rPr>
        <w:t xml:space="preserve"> Measurements</w:t>
      </w:r>
      <w:r w:rsidRPr="00A727AB">
        <w:rPr>
          <w:rFonts w:ascii="Arial" w:hAnsi="Arial"/>
          <w:sz w:val="22"/>
        </w:rPr>
        <w:t xml:space="preserve"> (Spring)</w:t>
      </w:r>
      <w:r w:rsidRPr="00FD7FD3">
        <w:rPr>
          <w:rFonts w:ascii="Arial" w:hAnsi="Arial"/>
          <w:sz w:val="22"/>
        </w:rPr>
        <w:t xml:space="preserve"> </w:t>
      </w:r>
    </w:p>
    <w:p w14:paraId="1FB4025E"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647: </w:t>
      </w:r>
      <w:r w:rsidRPr="00A727AB">
        <w:rPr>
          <w:rFonts w:ascii="Arial" w:hAnsi="Arial"/>
          <w:i/>
          <w:sz w:val="22"/>
        </w:rPr>
        <w:t>Electron Pushing Mechanisms in Organic Chemistry</w:t>
      </w:r>
      <w:r w:rsidRPr="00A727AB">
        <w:rPr>
          <w:rFonts w:ascii="Arial" w:hAnsi="Arial"/>
          <w:sz w:val="22"/>
        </w:rPr>
        <w:t xml:space="preserve"> (Fall)</w:t>
      </w:r>
      <w:r w:rsidRPr="00FD7FD3">
        <w:rPr>
          <w:rFonts w:ascii="Arial" w:hAnsi="Arial"/>
          <w:sz w:val="22"/>
        </w:rPr>
        <w:t xml:space="preserve"> </w:t>
      </w:r>
    </w:p>
    <w:p w14:paraId="57CB8C51"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714:</w:t>
      </w:r>
      <w:r w:rsidRPr="00A727AB">
        <w:rPr>
          <w:rFonts w:ascii="Arial" w:hAnsi="Arial"/>
          <w:sz w:val="22"/>
        </w:rPr>
        <w:t xml:space="preserve"> </w:t>
      </w:r>
      <w:r w:rsidRPr="00A727AB">
        <w:rPr>
          <w:rFonts w:ascii="Arial" w:hAnsi="Arial"/>
          <w:i/>
          <w:sz w:val="22"/>
        </w:rPr>
        <w:t xml:space="preserve">Organometallic Chemistry of the Transition Elements </w:t>
      </w:r>
      <w:r w:rsidRPr="00A727AB">
        <w:rPr>
          <w:rFonts w:ascii="Arial" w:hAnsi="Arial"/>
          <w:sz w:val="22"/>
        </w:rPr>
        <w:t>(Fall)</w:t>
      </w:r>
      <w:r w:rsidRPr="00FD7FD3">
        <w:rPr>
          <w:rFonts w:ascii="Arial" w:hAnsi="Arial"/>
          <w:sz w:val="22"/>
        </w:rPr>
        <w:t xml:space="preserve"> </w:t>
      </w:r>
    </w:p>
    <w:p w14:paraId="36D2D3CC"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801: </w:t>
      </w:r>
      <w:r w:rsidRPr="00A727AB">
        <w:rPr>
          <w:rFonts w:ascii="Arial" w:hAnsi="Arial"/>
          <w:i/>
          <w:sz w:val="22"/>
        </w:rPr>
        <w:t>Selected Topics in Inorganic Chemistry</w:t>
      </w:r>
      <w:r w:rsidRPr="00A727AB">
        <w:rPr>
          <w:rFonts w:ascii="Arial" w:hAnsi="Arial"/>
          <w:sz w:val="22"/>
        </w:rPr>
        <w:t xml:space="preserve"> Focus: Kinetics</w:t>
      </w:r>
    </w:p>
    <w:p w14:paraId="511400D1"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841: </w:t>
      </w:r>
      <w:r w:rsidRPr="00A727AB">
        <w:rPr>
          <w:rFonts w:ascii="Arial" w:hAnsi="Arial"/>
          <w:i/>
          <w:sz w:val="22"/>
        </w:rPr>
        <w:t>Advanced Organic Chemistry</w:t>
      </w:r>
      <w:r w:rsidRPr="00A727AB">
        <w:rPr>
          <w:rFonts w:ascii="Arial" w:hAnsi="Arial"/>
          <w:sz w:val="22"/>
        </w:rPr>
        <w:t xml:space="preserve"> Focus: Synthesis (Spring)</w:t>
      </w:r>
    </w:p>
    <w:p w14:paraId="07702540" w14:textId="77777777" w:rsidR="00D33DAE" w:rsidRPr="00A727AB" w:rsidRDefault="00D33DAE" w:rsidP="00031D6D">
      <w:pPr>
        <w:spacing w:before="240"/>
        <w:rPr>
          <w:rFonts w:ascii="Arial" w:hAnsi="Arial"/>
          <w:sz w:val="22"/>
        </w:rPr>
      </w:pPr>
      <w:r w:rsidRPr="00A727AB">
        <w:rPr>
          <w:rFonts w:ascii="Arial" w:hAnsi="Arial"/>
          <w:sz w:val="22"/>
          <w:u w:val="single"/>
        </w:rPr>
        <w:t>Yoon Group (Organic Synthesis, Catalysis, Mechanism, Organometallics)</w:t>
      </w:r>
      <w:r w:rsidRPr="00A727AB">
        <w:rPr>
          <w:rFonts w:ascii="Arial" w:hAnsi="Arial"/>
          <w:sz w:val="22"/>
        </w:rPr>
        <w:t xml:space="preserve">: </w:t>
      </w:r>
    </w:p>
    <w:p w14:paraId="7451BB20" w14:textId="77777777" w:rsidR="00D33DAE" w:rsidRPr="00A727AB" w:rsidRDefault="00D33DAE" w:rsidP="00D33DAE">
      <w:pPr>
        <w:numPr>
          <w:ilvl w:val="0"/>
          <w:numId w:val="5"/>
        </w:numPr>
        <w:spacing w:before="24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636: </w:t>
      </w:r>
      <w:r w:rsidRPr="00A727AB">
        <w:rPr>
          <w:rFonts w:ascii="Arial" w:hAnsi="Arial"/>
          <w:i/>
          <w:sz w:val="22"/>
        </w:rPr>
        <w:t>Topics in Chemical Instrumentation: Introduction to NMR.</w:t>
      </w:r>
      <w:r w:rsidRPr="00A727AB">
        <w:rPr>
          <w:rFonts w:ascii="Arial" w:hAnsi="Arial"/>
          <w:sz w:val="22"/>
        </w:rPr>
        <w:t xml:space="preserve"> (Fall/Spring)</w:t>
      </w:r>
      <w:r w:rsidRPr="00FD7FD3">
        <w:rPr>
          <w:rFonts w:ascii="Arial" w:hAnsi="Arial"/>
          <w:sz w:val="22"/>
        </w:rPr>
        <w:t xml:space="preserve"> </w:t>
      </w:r>
    </w:p>
    <w:p w14:paraId="7E84A146"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637: </w:t>
      </w:r>
      <w:r w:rsidRPr="00A727AB">
        <w:rPr>
          <w:rFonts w:ascii="Arial" w:hAnsi="Arial"/>
          <w:i/>
          <w:sz w:val="22"/>
        </w:rPr>
        <w:t>Topics in Chemical Instrumentation: Advanced Methods in NMR.</w:t>
      </w:r>
      <w:r w:rsidRPr="00A727AB">
        <w:rPr>
          <w:rFonts w:ascii="Arial" w:hAnsi="Arial"/>
          <w:sz w:val="22"/>
        </w:rPr>
        <w:t xml:space="preserve"> (Summer)</w:t>
      </w:r>
      <w:r w:rsidRPr="00FD7FD3">
        <w:rPr>
          <w:rFonts w:ascii="Arial" w:hAnsi="Arial"/>
          <w:sz w:val="22"/>
        </w:rPr>
        <w:t xml:space="preserve"> </w:t>
      </w:r>
    </w:p>
    <w:p w14:paraId="412BF4F0"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605: </w:t>
      </w:r>
      <w:proofErr w:type="spellStart"/>
      <w:r w:rsidRPr="00A727AB">
        <w:rPr>
          <w:rFonts w:ascii="Arial" w:hAnsi="Arial"/>
          <w:i/>
          <w:sz w:val="22"/>
        </w:rPr>
        <w:t>Spectrochemical</w:t>
      </w:r>
      <w:proofErr w:type="spellEnd"/>
      <w:r w:rsidRPr="00A727AB">
        <w:rPr>
          <w:rFonts w:ascii="Arial" w:hAnsi="Arial"/>
          <w:i/>
          <w:sz w:val="22"/>
        </w:rPr>
        <w:t xml:space="preserve"> Measurements</w:t>
      </w:r>
      <w:r w:rsidRPr="00A727AB">
        <w:rPr>
          <w:rFonts w:ascii="Arial" w:hAnsi="Arial"/>
          <w:b/>
          <w:sz w:val="22"/>
        </w:rPr>
        <w:t>.</w:t>
      </w:r>
      <w:r w:rsidRPr="00A727AB">
        <w:rPr>
          <w:rFonts w:ascii="Arial" w:hAnsi="Arial"/>
          <w:sz w:val="22"/>
        </w:rPr>
        <w:t xml:space="preserve"> (Fall/Spring)</w:t>
      </w:r>
      <w:r w:rsidRPr="00FD7FD3">
        <w:rPr>
          <w:rFonts w:ascii="Arial" w:hAnsi="Arial"/>
          <w:sz w:val="22"/>
        </w:rPr>
        <w:t xml:space="preserve"> </w:t>
      </w:r>
    </w:p>
    <w:p w14:paraId="4E60746D"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647: </w:t>
      </w:r>
      <w:r w:rsidRPr="00A727AB">
        <w:rPr>
          <w:rFonts w:ascii="Arial" w:hAnsi="Arial"/>
          <w:i/>
          <w:sz w:val="22"/>
        </w:rPr>
        <w:t>Electron Pushing Mechanisms in Organic Chemistry</w:t>
      </w:r>
      <w:r w:rsidRPr="00A727AB">
        <w:rPr>
          <w:rFonts w:ascii="Arial" w:hAnsi="Arial"/>
          <w:b/>
          <w:sz w:val="22"/>
        </w:rPr>
        <w:t>.</w:t>
      </w:r>
      <w:r w:rsidRPr="00A727AB">
        <w:rPr>
          <w:rFonts w:ascii="Arial" w:hAnsi="Arial"/>
          <w:sz w:val="22"/>
        </w:rPr>
        <w:t xml:space="preserve"> (Fall/Spring)</w:t>
      </w:r>
      <w:r w:rsidRPr="00FD7FD3">
        <w:rPr>
          <w:rFonts w:ascii="Arial" w:hAnsi="Arial"/>
          <w:sz w:val="22"/>
        </w:rPr>
        <w:t xml:space="preserve"> </w:t>
      </w:r>
    </w:p>
    <w:p w14:paraId="655F603F" w14:textId="77777777" w:rsidR="00D33DAE" w:rsidRPr="00A727AB" w:rsidRDefault="00D33DAE">
      <w:pPr>
        <w:numPr>
          <w:ilvl w:val="0"/>
          <w:numId w:val="5"/>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714: </w:t>
      </w:r>
      <w:r w:rsidRPr="00A727AB">
        <w:rPr>
          <w:rFonts w:ascii="Arial" w:hAnsi="Arial"/>
          <w:i/>
          <w:sz w:val="22"/>
        </w:rPr>
        <w:t>Transition Metal Organometallic Chemistry</w:t>
      </w:r>
      <w:r w:rsidRPr="00A727AB">
        <w:rPr>
          <w:rFonts w:ascii="Arial" w:hAnsi="Arial"/>
          <w:sz w:val="22"/>
        </w:rPr>
        <w:t xml:space="preserve"> (Fall) </w:t>
      </w:r>
    </w:p>
    <w:p w14:paraId="16FC4B3F" w14:textId="77777777" w:rsidR="00D33DAE" w:rsidRPr="00A727AB" w:rsidRDefault="00D33DAE" w:rsidP="00D33DAE">
      <w:pPr>
        <w:numPr>
          <w:ilvl w:val="0"/>
          <w:numId w:val="5"/>
        </w:numPr>
        <w:spacing w:before="120" w:after="24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841: </w:t>
      </w:r>
      <w:r w:rsidRPr="00A727AB">
        <w:rPr>
          <w:rFonts w:ascii="Arial" w:hAnsi="Arial"/>
          <w:i/>
          <w:sz w:val="22"/>
        </w:rPr>
        <w:t>Advanced Organic Chemistry</w:t>
      </w:r>
      <w:r w:rsidRPr="00A727AB">
        <w:rPr>
          <w:rFonts w:ascii="Arial" w:hAnsi="Arial"/>
          <w:b/>
          <w:sz w:val="22"/>
        </w:rPr>
        <w:t>.</w:t>
      </w:r>
      <w:r w:rsidRPr="00A727AB">
        <w:rPr>
          <w:rFonts w:ascii="Arial" w:hAnsi="Arial"/>
          <w:sz w:val="22"/>
        </w:rPr>
        <w:t xml:space="preserve"> (Spring) Focus: Synthesis</w:t>
      </w:r>
    </w:p>
    <w:p w14:paraId="67DF7B1D" w14:textId="422C4C3E" w:rsidR="00D33DAE" w:rsidRPr="00C97FFE" w:rsidRDefault="00717FFB">
      <w:pPr>
        <w:spacing w:before="240"/>
        <w:rPr>
          <w:rFonts w:ascii="Arial" w:hAnsi="Arial"/>
        </w:rPr>
      </w:pPr>
      <w:r>
        <w:rPr>
          <w:rFonts w:ascii="Arial" w:hAnsi="Arial"/>
          <w:b/>
        </w:rPr>
        <w:t>B</w:t>
      </w:r>
      <w:r w:rsidRPr="00A727AB">
        <w:rPr>
          <w:rFonts w:ascii="Arial" w:hAnsi="Arial"/>
          <w:b/>
        </w:rPr>
        <w:t xml:space="preserve">) </w:t>
      </w:r>
      <w:r w:rsidRPr="008F0A16">
        <w:rPr>
          <w:rFonts w:ascii="Arial" w:hAnsi="Arial"/>
          <w:b/>
          <w:i/>
        </w:rPr>
        <w:t>Literature evaluation</w:t>
      </w:r>
      <w:r w:rsidRPr="00A727AB">
        <w:rPr>
          <w:rFonts w:ascii="Arial" w:hAnsi="Arial"/>
          <w:b/>
        </w:rPr>
        <w:t xml:space="preserve"> </w:t>
      </w:r>
      <w:r w:rsidRPr="00717FFB">
        <w:rPr>
          <w:rFonts w:ascii="Arial" w:hAnsi="Arial"/>
          <w:b/>
          <w:i/>
        </w:rPr>
        <w:t xml:space="preserve">/ </w:t>
      </w:r>
      <w:r w:rsidR="00D33DAE" w:rsidRPr="00717FFB">
        <w:rPr>
          <w:rFonts w:ascii="Arial" w:hAnsi="Arial"/>
          <w:b/>
          <w:i/>
        </w:rPr>
        <w:t>Cumulative Exams</w:t>
      </w:r>
    </w:p>
    <w:p w14:paraId="0382EF77" w14:textId="69C445F4" w:rsidR="00D33DAE" w:rsidRPr="00C97FFE" w:rsidRDefault="00D33DAE" w:rsidP="00D33DAE">
      <w:pPr>
        <w:spacing w:before="120"/>
        <w:jc w:val="both"/>
        <w:rPr>
          <w:rFonts w:ascii="Arial" w:hAnsi="Arial"/>
          <w:sz w:val="22"/>
        </w:rPr>
      </w:pPr>
      <w:r w:rsidRPr="00C97FFE">
        <w:rPr>
          <w:rFonts w:ascii="Arial" w:hAnsi="Arial"/>
          <w:sz w:val="22"/>
        </w:rPr>
        <w:t>Cumulative exams are a teaching tool to h</w:t>
      </w:r>
      <w:r w:rsidR="002261A0">
        <w:rPr>
          <w:rFonts w:ascii="Arial" w:hAnsi="Arial"/>
          <w:sz w:val="22"/>
        </w:rPr>
        <w:t xml:space="preserve">elp you extend your knowledge. </w:t>
      </w:r>
      <w:r w:rsidRPr="00C97FFE">
        <w:rPr>
          <w:rFonts w:ascii="Arial" w:hAnsi="Arial"/>
          <w:sz w:val="22"/>
        </w:rPr>
        <w:t>Ph.D. students are expected to read the current literature and broaden their understanding of inorganic chemistry beyond that p</w:t>
      </w:r>
      <w:r w:rsidR="002261A0">
        <w:rPr>
          <w:rFonts w:ascii="Arial" w:hAnsi="Arial"/>
          <w:sz w:val="22"/>
        </w:rPr>
        <w:t xml:space="preserve">rovided by formal course work. </w:t>
      </w:r>
      <w:r w:rsidRPr="00C97FFE">
        <w:rPr>
          <w:rFonts w:ascii="Arial" w:hAnsi="Arial"/>
          <w:sz w:val="22"/>
        </w:rPr>
        <w:t xml:space="preserve">To enhance the learning experience, cumulative exam topics are announced 10 days in advance and students are directed to leading references. Six written exams (three in each </w:t>
      </w:r>
      <w:r w:rsidR="002261A0">
        <w:rPr>
          <w:rFonts w:ascii="Arial" w:hAnsi="Arial"/>
          <w:sz w:val="22"/>
        </w:rPr>
        <w:t xml:space="preserve">semester) are given each year. </w:t>
      </w:r>
      <w:r w:rsidRPr="00C97FFE">
        <w:rPr>
          <w:rFonts w:ascii="Arial" w:hAnsi="Arial"/>
          <w:sz w:val="22"/>
        </w:rPr>
        <w:t>Eac</w:t>
      </w:r>
      <w:r w:rsidR="002261A0">
        <w:rPr>
          <w:rFonts w:ascii="Arial" w:hAnsi="Arial"/>
          <w:sz w:val="22"/>
        </w:rPr>
        <w:t xml:space="preserve">h exam will run for 2-3 hours. </w:t>
      </w:r>
      <w:r w:rsidRPr="00C97FFE">
        <w:rPr>
          <w:rFonts w:ascii="Arial" w:hAnsi="Arial"/>
          <w:sz w:val="22"/>
        </w:rPr>
        <w:t xml:space="preserve">Exams will be graded </w:t>
      </w:r>
      <w:r w:rsidR="00145ADF">
        <w:rPr>
          <w:rFonts w:ascii="Arial" w:hAnsi="Arial"/>
          <w:sz w:val="22"/>
        </w:rPr>
        <w:t>on a</w:t>
      </w:r>
      <w:r w:rsidR="00E976F5">
        <w:rPr>
          <w:rFonts w:ascii="Arial" w:hAnsi="Arial"/>
          <w:sz w:val="22"/>
        </w:rPr>
        <w:t xml:space="preserve"> </w:t>
      </w:r>
      <w:r w:rsidR="00145ADF">
        <w:rPr>
          <w:rFonts w:ascii="Arial" w:hAnsi="Arial"/>
          <w:sz w:val="22"/>
        </w:rPr>
        <w:t>scale of 0, 1 or 2 points</w:t>
      </w:r>
      <w:r w:rsidR="002261A0">
        <w:rPr>
          <w:rFonts w:ascii="Arial" w:hAnsi="Arial"/>
          <w:sz w:val="22"/>
        </w:rPr>
        <w:t xml:space="preserve">. </w:t>
      </w:r>
      <w:r w:rsidRPr="00C97FFE">
        <w:rPr>
          <w:rFonts w:ascii="Arial" w:hAnsi="Arial"/>
          <w:sz w:val="22"/>
        </w:rPr>
        <w:t>Accumulation of 9 points completes the</w:t>
      </w:r>
      <w:r w:rsidR="00EF281E">
        <w:rPr>
          <w:rFonts w:ascii="Arial" w:hAnsi="Arial"/>
          <w:sz w:val="22"/>
        </w:rPr>
        <w:t xml:space="preserve"> requirement. </w:t>
      </w:r>
      <w:r w:rsidRPr="00C97FFE">
        <w:rPr>
          <w:rFonts w:ascii="Arial" w:hAnsi="Arial"/>
          <w:sz w:val="22"/>
        </w:rPr>
        <w:t xml:space="preserve">Ph.D. students majoring in Inorganic Chemistry will begin the cumulative exams in their first semester and </w:t>
      </w:r>
      <w:r w:rsidR="00E976F5" w:rsidRPr="00E976F5">
        <w:rPr>
          <w:rFonts w:ascii="Arial" w:hAnsi="Arial"/>
          <w:b/>
          <w:sz w:val="22"/>
        </w:rPr>
        <w:t xml:space="preserve">are expected to </w:t>
      </w:r>
      <w:r w:rsidRPr="00E976F5">
        <w:rPr>
          <w:rFonts w:ascii="Arial" w:hAnsi="Arial"/>
          <w:b/>
          <w:sz w:val="22"/>
        </w:rPr>
        <w:t>take every exam</w:t>
      </w:r>
      <w:r w:rsidRPr="00C97FFE">
        <w:rPr>
          <w:rFonts w:ascii="Arial" w:hAnsi="Arial"/>
          <w:sz w:val="22"/>
        </w:rPr>
        <w:t xml:space="preserve"> until the p</w:t>
      </w:r>
      <w:r w:rsidR="002261A0">
        <w:rPr>
          <w:rFonts w:ascii="Arial" w:hAnsi="Arial"/>
          <w:sz w:val="22"/>
        </w:rPr>
        <w:t xml:space="preserve">oint requirement is satisfied. </w:t>
      </w:r>
      <w:r w:rsidRPr="00C97FFE">
        <w:rPr>
          <w:rFonts w:ascii="Arial" w:hAnsi="Arial"/>
          <w:sz w:val="22"/>
        </w:rPr>
        <w:t xml:space="preserve">Successful completion of the cumulative exam requirement by the end of the second academic year is expected of all Ph.D. students in good standing. </w:t>
      </w:r>
    </w:p>
    <w:p w14:paraId="5129593C" w14:textId="170DDCE3" w:rsidR="00D33DAE" w:rsidRPr="00C97FFE" w:rsidRDefault="00D33DAE" w:rsidP="00D33DAE">
      <w:pPr>
        <w:pStyle w:val="NormalWeb"/>
        <w:spacing w:before="0" w:after="0"/>
        <w:rPr>
          <w:rFonts w:ascii="Arial" w:hAnsi="Arial"/>
          <w:b/>
        </w:rPr>
      </w:pPr>
      <w:r w:rsidRPr="00A727AB">
        <w:rPr>
          <w:b/>
        </w:rPr>
        <w:br w:type="page"/>
      </w:r>
      <w:r w:rsidR="00292EFD">
        <w:rPr>
          <w:rFonts w:ascii="Arial" w:hAnsi="Arial"/>
          <w:b/>
        </w:rPr>
        <w:lastRenderedPageBreak/>
        <w:t>C</w:t>
      </w:r>
      <w:r w:rsidRPr="00C97FFE">
        <w:rPr>
          <w:rFonts w:ascii="Arial" w:hAnsi="Arial"/>
          <w:b/>
        </w:rPr>
        <w:t xml:space="preserve">) </w:t>
      </w:r>
      <w:r w:rsidRPr="00C97FFE">
        <w:rPr>
          <w:rFonts w:ascii="Arial" w:hAnsi="Arial"/>
          <w:b/>
          <w:i/>
        </w:rPr>
        <w:t>Thesis background presentation</w:t>
      </w:r>
      <w:r w:rsidRPr="00C97FFE">
        <w:rPr>
          <w:rFonts w:ascii="Arial" w:hAnsi="Arial"/>
          <w:b/>
        </w:rPr>
        <w:t xml:space="preserve"> (2</w:t>
      </w:r>
      <w:r w:rsidRPr="00C97FFE">
        <w:rPr>
          <w:rFonts w:ascii="Arial" w:hAnsi="Arial"/>
          <w:b/>
          <w:vertAlign w:val="superscript"/>
        </w:rPr>
        <w:t>nd</w:t>
      </w:r>
      <w:r w:rsidRPr="00C97FFE">
        <w:rPr>
          <w:rFonts w:ascii="Arial" w:hAnsi="Arial"/>
          <w:b/>
        </w:rPr>
        <w:t xml:space="preserve"> year research report and oral defense)</w:t>
      </w:r>
    </w:p>
    <w:p w14:paraId="3A5124B2" w14:textId="7C60B159" w:rsidR="00D33DAE" w:rsidRPr="00A727AB" w:rsidRDefault="00D33DAE" w:rsidP="00D33DAE">
      <w:pPr>
        <w:pStyle w:val="NormalWeb"/>
        <w:jc w:val="both"/>
        <w:rPr>
          <w:rFonts w:ascii="Arial" w:hAnsi="Arial"/>
          <w:sz w:val="22"/>
        </w:rPr>
      </w:pPr>
      <w:r w:rsidRPr="00A727AB">
        <w:rPr>
          <w:rFonts w:ascii="Arial" w:hAnsi="Arial"/>
          <w:sz w:val="22"/>
        </w:rPr>
        <w:t>At the end of your 2</w:t>
      </w:r>
      <w:r w:rsidRPr="00747F56">
        <w:rPr>
          <w:rFonts w:ascii="Arial" w:hAnsi="Arial"/>
          <w:sz w:val="22"/>
          <w:vertAlign w:val="superscript"/>
        </w:rPr>
        <w:t>nd</w:t>
      </w:r>
      <w:r w:rsidRPr="00A727AB">
        <w:rPr>
          <w:rFonts w:ascii="Arial" w:hAnsi="Arial"/>
          <w:sz w:val="22"/>
        </w:rPr>
        <w:t xml:space="preserve"> year, you will prepare a written research report</w:t>
      </w:r>
      <w:r w:rsidR="00FA4FA6">
        <w:rPr>
          <w:rFonts w:ascii="Arial" w:hAnsi="Arial"/>
          <w:sz w:val="22"/>
        </w:rPr>
        <w:t xml:space="preserve">. </w:t>
      </w:r>
      <w:r w:rsidRPr="00A727AB">
        <w:rPr>
          <w:rFonts w:ascii="Arial" w:hAnsi="Arial"/>
          <w:sz w:val="22"/>
        </w:rPr>
        <w:t xml:space="preserve">This report will include a critical evaluation of the literature in your field, your progress to date in your own research, and your vision and plan for the future directions for your research. Details on how to prepare </w:t>
      </w:r>
      <w:r w:rsidR="00FA4FA6">
        <w:rPr>
          <w:rFonts w:ascii="Arial" w:hAnsi="Arial"/>
          <w:sz w:val="22"/>
        </w:rPr>
        <w:t xml:space="preserve">this document are given below. </w:t>
      </w:r>
      <w:r w:rsidRPr="00A727AB">
        <w:rPr>
          <w:rFonts w:ascii="Arial" w:hAnsi="Arial"/>
          <w:sz w:val="22"/>
        </w:rPr>
        <w:t xml:space="preserve">The written report is due on Sept. 1. </w:t>
      </w:r>
    </w:p>
    <w:p w14:paraId="55F98898" w14:textId="0D696F04" w:rsidR="00D33DAE" w:rsidRPr="00A727AB" w:rsidRDefault="00D33DAE" w:rsidP="00D33DAE">
      <w:pPr>
        <w:pStyle w:val="NormalWeb"/>
        <w:jc w:val="both"/>
        <w:rPr>
          <w:rFonts w:ascii="Arial" w:hAnsi="Arial"/>
          <w:sz w:val="22"/>
        </w:rPr>
      </w:pPr>
      <w:r w:rsidRPr="00A727AB">
        <w:rPr>
          <w:rFonts w:ascii="Arial" w:hAnsi="Arial"/>
          <w:sz w:val="22"/>
        </w:rPr>
        <w:t>Within two months of submitting your written report, you will schedule the first meeting of you</w:t>
      </w:r>
      <w:r w:rsidR="00FA4FA6">
        <w:rPr>
          <w:rFonts w:ascii="Arial" w:hAnsi="Arial"/>
          <w:sz w:val="22"/>
        </w:rPr>
        <w:t xml:space="preserve">r faculty mentoring committee. </w:t>
      </w:r>
      <w:r w:rsidRPr="00A727AB">
        <w:rPr>
          <w:rFonts w:ascii="Arial" w:hAnsi="Arial"/>
          <w:sz w:val="22"/>
        </w:rPr>
        <w:t>You will make a formal presentation of your research progress to this committee</w:t>
      </w:r>
      <w:r w:rsidR="00832EEB">
        <w:rPr>
          <w:rFonts w:ascii="Arial" w:hAnsi="Arial"/>
          <w:sz w:val="22"/>
        </w:rPr>
        <w:t>:</w:t>
      </w:r>
      <w:r w:rsidRPr="00A727AB">
        <w:rPr>
          <w:rFonts w:ascii="Arial" w:hAnsi="Arial"/>
          <w:sz w:val="22"/>
        </w:rPr>
        <w:t xml:space="preserve"> a 15-minute overview of your accomplishments, with graphics (e.g. PowerPoint</w:t>
      </w:r>
      <w:r w:rsidR="00FA4FA6">
        <w:rPr>
          <w:rFonts w:ascii="Arial" w:hAnsi="Arial"/>
          <w:sz w:val="22"/>
        </w:rPr>
        <w:t xml:space="preserve"> or overheads) is appropriate. </w:t>
      </w:r>
      <w:r w:rsidRPr="00A727AB">
        <w:rPr>
          <w:rFonts w:ascii="Arial" w:hAnsi="Arial"/>
          <w:sz w:val="22"/>
        </w:rPr>
        <w:t>The mentoring committee members will ask questions and discuss your research</w:t>
      </w:r>
      <w:r w:rsidR="00FA4FA6">
        <w:rPr>
          <w:rFonts w:ascii="Arial" w:hAnsi="Arial"/>
          <w:sz w:val="22"/>
        </w:rPr>
        <w:t xml:space="preserve"> progress and thesis proposal. </w:t>
      </w:r>
      <w:r w:rsidRPr="00A727AB">
        <w:rPr>
          <w:rFonts w:ascii="Arial" w:hAnsi="Arial"/>
          <w:sz w:val="22"/>
        </w:rPr>
        <w:t>At this stage of your graduate study, successful results are impressive; hard work that has not yet brought the research to a succ</w:t>
      </w:r>
      <w:r w:rsidR="00FA4FA6">
        <w:rPr>
          <w:rFonts w:ascii="Arial" w:hAnsi="Arial"/>
          <w:sz w:val="22"/>
        </w:rPr>
        <w:t xml:space="preserve">essful conclusion is expected. </w:t>
      </w:r>
      <w:r w:rsidRPr="00A727AB">
        <w:rPr>
          <w:rFonts w:ascii="Arial" w:hAnsi="Arial"/>
          <w:sz w:val="22"/>
        </w:rPr>
        <w:t>This meeting should occur in the latter ha</w:t>
      </w:r>
      <w:r>
        <w:rPr>
          <w:rFonts w:ascii="Arial" w:hAnsi="Arial"/>
          <w:sz w:val="22"/>
        </w:rPr>
        <w:t xml:space="preserve">lf of September or in October. </w:t>
      </w:r>
    </w:p>
    <w:p w14:paraId="60FA1771" w14:textId="77777777" w:rsidR="00D33DAE" w:rsidRPr="006E68FA" w:rsidRDefault="00D33DAE" w:rsidP="00D33DAE">
      <w:pPr>
        <w:pStyle w:val="BodyText"/>
        <w:jc w:val="both"/>
        <w:rPr>
          <w:rFonts w:ascii="Arial" w:hAnsi="Arial"/>
          <w:szCs w:val="22"/>
        </w:rPr>
      </w:pPr>
      <w:r w:rsidRPr="006E68FA">
        <w:rPr>
          <w:rFonts w:ascii="Arial" w:hAnsi="Arial"/>
          <w:szCs w:val="22"/>
        </w:rPr>
        <w:t>Your faculty mentoring committee will typically evaluate your progress in four key areas:</w:t>
      </w:r>
    </w:p>
    <w:p w14:paraId="75623D4A" w14:textId="77777777" w:rsidR="00D33DAE" w:rsidRPr="006E68FA" w:rsidRDefault="00D33DAE" w:rsidP="00D33DAE">
      <w:pPr>
        <w:pStyle w:val="BodyText"/>
        <w:numPr>
          <w:ilvl w:val="0"/>
          <w:numId w:val="21"/>
        </w:numPr>
        <w:spacing w:before="60"/>
        <w:jc w:val="both"/>
        <w:rPr>
          <w:rFonts w:ascii="Arial" w:hAnsi="Arial"/>
          <w:szCs w:val="22"/>
        </w:rPr>
      </w:pPr>
      <w:r w:rsidRPr="006E68FA">
        <w:rPr>
          <w:rFonts w:ascii="Arial" w:hAnsi="Arial"/>
          <w:szCs w:val="22"/>
        </w:rPr>
        <w:t>Knowledge of the scientific literature in your research area</w:t>
      </w:r>
    </w:p>
    <w:p w14:paraId="54D627A8" w14:textId="77777777" w:rsidR="00D33DAE" w:rsidRPr="006E68FA" w:rsidRDefault="00D33DAE" w:rsidP="00D33DAE">
      <w:pPr>
        <w:pStyle w:val="BodyText"/>
        <w:numPr>
          <w:ilvl w:val="0"/>
          <w:numId w:val="21"/>
        </w:numPr>
        <w:spacing w:before="60"/>
        <w:jc w:val="both"/>
        <w:rPr>
          <w:rFonts w:ascii="Arial" w:hAnsi="Arial"/>
          <w:szCs w:val="22"/>
        </w:rPr>
      </w:pPr>
      <w:r w:rsidRPr="006E68FA">
        <w:rPr>
          <w:rFonts w:ascii="Arial" w:hAnsi="Arial"/>
          <w:szCs w:val="22"/>
        </w:rPr>
        <w:t>Ability to apply information learned in courses to research problems</w:t>
      </w:r>
    </w:p>
    <w:p w14:paraId="36BC47E6" w14:textId="77777777" w:rsidR="00D33DAE" w:rsidRPr="006E68FA" w:rsidRDefault="00D33DAE" w:rsidP="00D33DAE">
      <w:pPr>
        <w:pStyle w:val="BodyText"/>
        <w:numPr>
          <w:ilvl w:val="0"/>
          <w:numId w:val="21"/>
        </w:numPr>
        <w:spacing w:before="60"/>
        <w:jc w:val="both"/>
        <w:rPr>
          <w:rFonts w:ascii="Arial" w:hAnsi="Arial"/>
          <w:szCs w:val="22"/>
        </w:rPr>
      </w:pPr>
      <w:r w:rsidRPr="006E68FA">
        <w:rPr>
          <w:rFonts w:ascii="Arial" w:hAnsi="Arial"/>
          <w:szCs w:val="22"/>
        </w:rPr>
        <w:t xml:space="preserve">Demonstrated progress to date in Ph.D. research </w:t>
      </w:r>
    </w:p>
    <w:p w14:paraId="701F23A9" w14:textId="77777777" w:rsidR="00D33DAE" w:rsidRPr="006E68FA" w:rsidRDefault="00D33DAE" w:rsidP="00D33DAE">
      <w:pPr>
        <w:pStyle w:val="BodyText"/>
        <w:numPr>
          <w:ilvl w:val="0"/>
          <w:numId w:val="21"/>
        </w:numPr>
        <w:spacing w:before="60"/>
        <w:jc w:val="both"/>
        <w:rPr>
          <w:rFonts w:ascii="Arial" w:hAnsi="Arial"/>
        </w:rPr>
      </w:pPr>
      <w:r w:rsidRPr="006E68FA">
        <w:rPr>
          <w:rFonts w:ascii="Arial" w:hAnsi="Arial"/>
          <w:szCs w:val="22"/>
        </w:rPr>
        <w:t xml:space="preserve">Demonstrated understanding of the scientific method through a coherent explanation of the objectives, goals, and approach for the Ph.D. research yet to be completed. </w:t>
      </w:r>
    </w:p>
    <w:p w14:paraId="75A7F3D1" w14:textId="0FC4CB54" w:rsidR="00D33DAE" w:rsidRPr="00A727AB" w:rsidRDefault="00D33DAE" w:rsidP="00D33DAE">
      <w:pPr>
        <w:pStyle w:val="NormalWeb"/>
        <w:jc w:val="both"/>
        <w:rPr>
          <w:rFonts w:ascii="Arial" w:hAnsi="Arial"/>
          <w:sz w:val="22"/>
        </w:rPr>
      </w:pPr>
      <w:r w:rsidRPr="00A727AB">
        <w:rPr>
          <w:rFonts w:ascii="Arial" w:hAnsi="Arial"/>
          <w:sz w:val="22"/>
        </w:rPr>
        <w:t>The combined written report / oral presentation format gives you an opportunity to practice your</w:t>
      </w:r>
      <w:r w:rsidR="00C15E42">
        <w:rPr>
          <w:rFonts w:ascii="Arial" w:hAnsi="Arial"/>
          <w:sz w:val="22"/>
        </w:rPr>
        <w:t xml:space="preserve"> scientific exposition skills. </w:t>
      </w:r>
      <w:r w:rsidRPr="00A727AB">
        <w:rPr>
          <w:rFonts w:ascii="Arial" w:hAnsi="Arial"/>
          <w:sz w:val="22"/>
        </w:rPr>
        <w:t>In addition, the thesis background presentation process encourages you to evaluate your progress after the first year-and-a-half of research, and to fo</w:t>
      </w:r>
      <w:r w:rsidR="00C15E42">
        <w:rPr>
          <w:rFonts w:ascii="Arial" w:hAnsi="Arial"/>
          <w:sz w:val="22"/>
        </w:rPr>
        <w:t xml:space="preserve">rmulate future research plans. </w:t>
      </w:r>
      <w:r w:rsidRPr="00A727AB">
        <w:rPr>
          <w:rFonts w:ascii="Arial" w:hAnsi="Arial"/>
          <w:sz w:val="22"/>
        </w:rPr>
        <w:t>Preparing the report and oral presentation should provide an excellent opportunity for you to assess your ow</w:t>
      </w:r>
      <w:r w:rsidR="00C15E42">
        <w:rPr>
          <w:rFonts w:ascii="Arial" w:hAnsi="Arial"/>
          <w:sz w:val="22"/>
        </w:rPr>
        <w:t xml:space="preserve">n advancement toward the Ph.D. </w:t>
      </w:r>
      <w:r w:rsidRPr="00A727AB">
        <w:rPr>
          <w:rFonts w:ascii="Arial" w:hAnsi="Arial"/>
          <w:sz w:val="22"/>
        </w:rPr>
        <w:t>Honest and accurate self-assessment is essential for professional su</w:t>
      </w:r>
      <w:r w:rsidR="00C15E42">
        <w:rPr>
          <w:rFonts w:ascii="Arial" w:hAnsi="Arial"/>
          <w:sz w:val="22"/>
        </w:rPr>
        <w:t xml:space="preserve">ccess. </w:t>
      </w:r>
      <w:r w:rsidRPr="00A727AB">
        <w:rPr>
          <w:rFonts w:ascii="Arial" w:hAnsi="Arial"/>
          <w:sz w:val="22"/>
        </w:rPr>
        <w:t>This is a time for you to ensure: 1) that you have mastered the intellectual background for your research, 2) that you understand the significance of your efforts and goals, and 3) that you are committed to pursuing a research-based Ph.D. degree.</w:t>
      </w:r>
      <w:r w:rsidRPr="001E1CAC">
        <w:rPr>
          <w:rFonts w:ascii="Arial" w:hAnsi="Arial"/>
          <w:sz w:val="22"/>
        </w:rPr>
        <w:t xml:space="preserve"> </w:t>
      </w:r>
    </w:p>
    <w:p w14:paraId="474188A5" w14:textId="7EB2B71E" w:rsidR="00D33DAE" w:rsidRPr="00A727AB" w:rsidRDefault="007D4D85" w:rsidP="00D33DAE">
      <w:pPr>
        <w:pStyle w:val="NormalWeb"/>
        <w:jc w:val="both"/>
        <w:rPr>
          <w:rFonts w:ascii="Arial" w:hAnsi="Arial"/>
          <w:sz w:val="22"/>
        </w:rPr>
      </w:pPr>
      <w:r>
        <w:rPr>
          <w:rFonts w:ascii="Arial" w:hAnsi="Arial"/>
          <w:noProof/>
          <w:sz w:val="22"/>
          <w:szCs w:val="20"/>
          <w:lang w:eastAsia="en-US"/>
        </w:rPr>
        <mc:AlternateContent>
          <mc:Choice Requires="wps">
            <w:drawing>
              <wp:anchor distT="0" distB="0" distL="114300" distR="114300" simplePos="0" relativeHeight="251657728" behindDoc="0" locked="0" layoutInCell="1" allowOverlap="1" wp14:anchorId="7B323291" wp14:editId="7BA4C601">
                <wp:simplePos x="0" y="0"/>
                <wp:positionH relativeFrom="column">
                  <wp:posOffset>2171700</wp:posOffset>
                </wp:positionH>
                <wp:positionV relativeFrom="paragraph">
                  <wp:posOffset>29845</wp:posOffset>
                </wp:positionV>
                <wp:extent cx="3740150" cy="12547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254760"/>
                        </a:xfrm>
                        <a:prstGeom prst="rect">
                          <a:avLst/>
                        </a:prstGeom>
                        <a:solidFill>
                          <a:srgbClr val="FFFFFF"/>
                        </a:solidFill>
                        <a:ln w="9525">
                          <a:solidFill>
                            <a:srgbClr val="000000"/>
                          </a:solidFill>
                          <a:miter lim="800000"/>
                          <a:headEnd/>
                          <a:tailEnd/>
                        </a:ln>
                      </wps:spPr>
                      <wps:txbx>
                        <w:txbxContent>
                          <w:p w14:paraId="28EE06EA" w14:textId="6B72E6A2" w:rsidR="00AE75A8" w:rsidRPr="002E0116" w:rsidRDefault="00AE75A8" w:rsidP="002E0116">
                            <w:pPr>
                              <w:pStyle w:val="Heading1"/>
                              <w:rPr>
                                <w:rFonts w:ascii="Arial" w:hAnsi="Arial" w:cs="Arial"/>
                                <w:sz w:val="20"/>
                                <w:szCs w:val="20"/>
                              </w:rPr>
                            </w:pPr>
                            <w:r>
                              <w:rPr>
                                <w:rFonts w:ascii="Arial" w:hAnsi="Arial" w:cs="Arial"/>
                                <w:sz w:val="20"/>
                                <w:szCs w:val="20"/>
                              </w:rPr>
                              <w:t xml:space="preserve">        </w:t>
                            </w:r>
                            <w:r w:rsidRPr="002E0116">
                              <w:rPr>
                                <w:rFonts w:ascii="Arial" w:hAnsi="Arial" w:cs="Arial"/>
                                <w:sz w:val="20"/>
                                <w:szCs w:val="20"/>
                              </w:rPr>
                              <w:t>Abstract (&lt;1 page)</w:t>
                            </w:r>
                          </w:p>
                          <w:p w14:paraId="4E8C1360"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Introduction/Background &amp; Significance (~3-4 pages)</w:t>
                            </w:r>
                          </w:p>
                          <w:p w14:paraId="6ED037F1"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Summary of Research Progress (~8-12 pages)</w:t>
                            </w:r>
                          </w:p>
                          <w:p w14:paraId="44FF123C" w14:textId="77777777" w:rsidR="00AE75A8" w:rsidRPr="00FF13E6" w:rsidRDefault="00AE75A8" w:rsidP="002E0116">
                            <w:pPr>
                              <w:pStyle w:val="Heading2"/>
                              <w:spacing w:before="0" w:after="0"/>
                              <w:rPr>
                                <w:rFonts w:cs="Arial"/>
                                <w:b w:val="0"/>
                                <w:i w:val="0"/>
                                <w:sz w:val="20"/>
                                <w:szCs w:val="20"/>
                              </w:rPr>
                            </w:pPr>
                            <w:r w:rsidRPr="00FF13E6">
                              <w:rPr>
                                <w:rFonts w:cs="Arial"/>
                                <w:b w:val="0"/>
                                <w:i w:val="0"/>
                                <w:sz w:val="20"/>
                                <w:szCs w:val="20"/>
                              </w:rPr>
                              <w:t>Experimental Methods</w:t>
                            </w:r>
                          </w:p>
                          <w:p w14:paraId="086B610A" w14:textId="77777777" w:rsidR="00AE75A8" w:rsidRPr="00FF13E6" w:rsidRDefault="00AE75A8" w:rsidP="002E0116">
                            <w:pPr>
                              <w:pStyle w:val="Heading2"/>
                              <w:spacing w:before="0" w:after="0"/>
                              <w:rPr>
                                <w:rFonts w:cs="Arial"/>
                                <w:b w:val="0"/>
                                <w:i w:val="0"/>
                                <w:sz w:val="20"/>
                                <w:szCs w:val="20"/>
                              </w:rPr>
                            </w:pPr>
                            <w:r w:rsidRPr="00FF13E6">
                              <w:rPr>
                                <w:rFonts w:cs="Arial"/>
                                <w:b w:val="0"/>
                                <w:i w:val="0"/>
                                <w:sz w:val="20"/>
                                <w:szCs w:val="20"/>
                              </w:rPr>
                              <w:t>Results and Discussion</w:t>
                            </w:r>
                          </w:p>
                          <w:p w14:paraId="1A767CED"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Future Plans/Thesis Proposal (~3 pages)</w:t>
                            </w:r>
                          </w:p>
                          <w:p w14:paraId="4EA33DBA"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References Cited (complete citations with titles)</w:t>
                            </w:r>
                          </w:p>
                          <w:p w14:paraId="4D20DED2" w14:textId="0FF9421F" w:rsidR="00AE75A8" w:rsidRPr="002E0116" w:rsidRDefault="00AE75A8" w:rsidP="002E0116">
                            <w:pPr>
                              <w:pStyle w:val="Heading1"/>
                              <w:rPr>
                                <w:rFonts w:ascii="Arial" w:hAnsi="Arial" w:cs="Arial"/>
                                <w:sz w:val="20"/>
                                <w:szCs w:val="20"/>
                              </w:rPr>
                            </w:pPr>
                            <w:r w:rsidRPr="002E0116">
                              <w:rPr>
                                <w:rFonts w:ascii="Arial" w:hAnsi="Arial" w:cs="Arial"/>
                                <w:i/>
                                <w:sz w:val="20"/>
                                <w:szCs w:val="20"/>
                              </w:rPr>
                              <w:t>Optional</w:t>
                            </w:r>
                            <w:r w:rsidRPr="002E0116">
                              <w:rPr>
                                <w:rFonts w:ascii="Arial" w:hAnsi="Arial" w:cs="Arial"/>
                                <w:sz w:val="20"/>
                                <w:szCs w:val="20"/>
                              </w:rPr>
                              <w:t xml:space="preserve">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71pt;margin-top:2.35pt;width:294.5pt;height:9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lv0iwCAABRBAAADgAAAGRycy9lMm9Eb2MueG1srFTbbtswDH0fsH8Q9L74sqRpjThFly7DgO4C&#10;tPsAWZZtYbKoSUrs7OtLyWlmbHsa5gdBFKkj8hzSm9uxV+QorJOgS5otUkqE5lBL3Zb029P+zTUl&#10;zjNdMwValPQkHL3dvn61GUwhcuhA1cISBNGuGExJO+9NkSSOd6JnbgFGaHQ2YHvm0bRtUls2IHqv&#10;kjxNr5IBbG0scOEcnt5PTrqN+E0juP/SNE54okqKufm42rhWYU22G1a0lplO8nMa7B+y6JnU+OgF&#10;6p55Rg5W/gHVS27BQeMXHPoEmkZyEWvAarL0t2oeO2ZErAXJceZCk/t/sPzz8aslskbtKNGsR4me&#10;xOjJOxhJHtgZjCsw6NFgmB/xOESGSp15AP7dEQ27julW3FkLQydYjdll4WYyuzrhuABSDZ+gxmfY&#10;wUMEGhvbB0AkgyA6qnS6KBNS4Xj4dr1MsxW6OPqyfLVcX0XtEla8XDfW+Q8CehI2JbUofYRnxwfn&#10;QzqseAmJ6YOS9V4qFQ3bVjtlyZFhm+zjFyvAKudhSpOhpDerfDUxMPe5OUQav79B9NJjvyvZl/T6&#10;EsSKwNt7Xcdu9EyqaY8pK30mMnA3sejHajwLU0F9QkotTH2Nc4ibDuxPSgbs6ZK6HwdmBSXqo0ZZ&#10;brLlMgxBNJardY6GnXuquYdpjlAl9ZRM252fBudgrGw7fGlqBA13KGUjI8lB8ymrc97Yt5H784yF&#10;wZjbMerXn2D7DAAA//8DAFBLAwQUAAYACAAAACEAj+5D5t8AAAAJAQAADwAAAGRycy9kb3ducmV2&#10;LnhtbEyPzU7DMBCE70i8g7VIXBB1mkT9CXEqhASCGxTUXt14m0TE62C7aXh7lhMcRzOa+abcTLYX&#10;I/rQOVIwnyUgkGpnOmoUfLw/3q5AhKjJ6N4RKvjGAJvq8qLUhXFnesNxGxvBJRQKraCNcSikDHWL&#10;VoeZG5DYOzpvdWTpG2m8PnO57WWaJAtpdUe80OoBH1qsP7cnq2CVP4/78JK97urFsV/Hm+X49OWV&#10;ur6a7u9ARJziXxh+8RkdKmY6uBOZIHoFWZ7yl6ggX4Jgf53NWR8UpEmagaxK+f9B9QMAAP//AwBQ&#10;SwECLQAUAAYACAAAACEA5JnDwPsAAADhAQAAEwAAAAAAAAAAAAAAAAAAAAAAW0NvbnRlbnRfVHlw&#10;ZXNdLnhtbFBLAQItABQABgAIAAAAIQAjsmrh1wAAAJQBAAALAAAAAAAAAAAAAAAAACwBAABfcmVs&#10;cy8ucmVsc1BLAQItABQABgAIAAAAIQAkqW/SLAIAAFEEAAAOAAAAAAAAAAAAAAAAACwCAABkcnMv&#10;ZTJvRG9jLnhtbFBLAQItABQABgAIAAAAIQCP7kPm3wAAAAkBAAAPAAAAAAAAAAAAAAAAAIQEAABk&#10;cnMvZG93bnJldi54bWxQSwUGAAAAAAQABADzAAAAkAUAAAAA&#10;">
                <v:textbox>
                  <w:txbxContent>
                    <w:p w14:paraId="28EE06EA" w14:textId="6B72E6A2" w:rsidR="00AE75A8" w:rsidRPr="002E0116" w:rsidRDefault="00AE75A8" w:rsidP="002E0116">
                      <w:pPr>
                        <w:pStyle w:val="Heading1"/>
                        <w:rPr>
                          <w:rFonts w:ascii="Arial" w:hAnsi="Arial" w:cs="Arial"/>
                          <w:sz w:val="20"/>
                          <w:szCs w:val="20"/>
                        </w:rPr>
                      </w:pPr>
                      <w:r>
                        <w:rPr>
                          <w:rFonts w:ascii="Arial" w:hAnsi="Arial" w:cs="Arial"/>
                          <w:sz w:val="20"/>
                          <w:szCs w:val="20"/>
                        </w:rPr>
                        <w:t xml:space="preserve">        </w:t>
                      </w:r>
                      <w:r w:rsidRPr="002E0116">
                        <w:rPr>
                          <w:rFonts w:ascii="Arial" w:hAnsi="Arial" w:cs="Arial"/>
                          <w:sz w:val="20"/>
                          <w:szCs w:val="20"/>
                        </w:rPr>
                        <w:t>Abstract (&lt;1 page)</w:t>
                      </w:r>
                    </w:p>
                    <w:p w14:paraId="4E8C1360"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Introduction/Background &amp; Significance (~3-4 pages)</w:t>
                      </w:r>
                    </w:p>
                    <w:p w14:paraId="6ED037F1"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Summary of Research Progress (~8-12 pages)</w:t>
                      </w:r>
                    </w:p>
                    <w:p w14:paraId="44FF123C" w14:textId="77777777" w:rsidR="00AE75A8" w:rsidRPr="00FF13E6" w:rsidRDefault="00AE75A8" w:rsidP="002E0116">
                      <w:pPr>
                        <w:pStyle w:val="Heading2"/>
                        <w:spacing w:before="0" w:after="0"/>
                        <w:rPr>
                          <w:rFonts w:cs="Arial"/>
                          <w:b w:val="0"/>
                          <w:i w:val="0"/>
                          <w:sz w:val="20"/>
                          <w:szCs w:val="20"/>
                        </w:rPr>
                      </w:pPr>
                      <w:r w:rsidRPr="00FF13E6">
                        <w:rPr>
                          <w:rFonts w:cs="Arial"/>
                          <w:b w:val="0"/>
                          <w:i w:val="0"/>
                          <w:sz w:val="20"/>
                          <w:szCs w:val="20"/>
                        </w:rPr>
                        <w:t>Experimental Methods</w:t>
                      </w:r>
                    </w:p>
                    <w:p w14:paraId="086B610A" w14:textId="77777777" w:rsidR="00AE75A8" w:rsidRPr="00FF13E6" w:rsidRDefault="00AE75A8" w:rsidP="002E0116">
                      <w:pPr>
                        <w:pStyle w:val="Heading2"/>
                        <w:spacing w:before="0" w:after="0"/>
                        <w:rPr>
                          <w:rFonts w:cs="Arial"/>
                          <w:b w:val="0"/>
                          <w:i w:val="0"/>
                          <w:sz w:val="20"/>
                          <w:szCs w:val="20"/>
                        </w:rPr>
                      </w:pPr>
                      <w:r w:rsidRPr="00FF13E6">
                        <w:rPr>
                          <w:rFonts w:cs="Arial"/>
                          <w:b w:val="0"/>
                          <w:i w:val="0"/>
                          <w:sz w:val="20"/>
                          <w:szCs w:val="20"/>
                        </w:rPr>
                        <w:t>Results and Discussion</w:t>
                      </w:r>
                    </w:p>
                    <w:p w14:paraId="1A767CED"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Future Plans/Thesis Proposal (~3 pages)</w:t>
                      </w:r>
                    </w:p>
                    <w:p w14:paraId="4EA33DBA" w14:textId="77777777" w:rsidR="00AE75A8" w:rsidRPr="002E0116" w:rsidRDefault="00AE75A8" w:rsidP="002E0116">
                      <w:pPr>
                        <w:pStyle w:val="Heading1"/>
                        <w:rPr>
                          <w:rFonts w:ascii="Arial" w:hAnsi="Arial" w:cs="Arial"/>
                          <w:sz w:val="20"/>
                          <w:szCs w:val="20"/>
                        </w:rPr>
                      </w:pPr>
                      <w:r w:rsidRPr="002E0116">
                        <w:rPr>
                          <w:rFonts w:ascii="Arial" w:hAnsi="Arial" w:cs="Arial"/>
                          <w:sz w:val="20"/>
                          <w:szCs w:val="20"/>
                        </w:rPr>
                        <w:t>References Cited (complete citations with titles)</w:t>
                      </w:r>
                    </w:p>
                    <w:p w14:paraId="4D20DED2" w14:textId="0FF9421F" w:rsidR="00AE75A8" w:rsidRPr="002E0116" w:rsidRDefault="00AE75A8" w:rsidP="002E0116">
                      <w:pPr>
                        <w:pStyle w:val="Heading1"/>
                        <w:rPr>
                          <w:rFonts w:ascii="Arial" w:hAnsi="Arial" w:cs="Arial"/>
                          <w:sz w:val="20"/>
                          <w:szCs w:val="20"/>
                        </w:rPr>
                      </w:pPr>
                      <w:r w:rsidRPr="002E0116">
                        <w:rPr>
                          <w:rFonts w:ascii="Arial" w:hAnsi="Arial" w:cs="Arial"/>
                          <w:i/>
                          <w:sz w:val="20"/>
                          <w:szCs w:val="20"/>
                        </w:rPr>
                        <w:t>Optional</w:t>
                      </w:r>
                      <w:r w:rsidRPr="002E0116">
                        <w:rPr>
                          <w:rFonts w:ascii="Arial" w:hAnsi="Arial" w:cs="Arial"/>
                          <w:sz w:val="20"/>
                          <w:szCs w:val="20"/>
                        </w:rPr>
                        <w:t xml:space="preserve"> Appendix</w:t>
                      </w:r>
                    </w:p>
                  </w:txbxContent>
                </v:textbox>
                <w10:wrap type="square"/>
              </v:shape>
            </w:pict>
          </mc:Fallback>
        </mc:AlternateContent>
      </w:r>
      <w:r w:rsidR="00D33DAE" w:rsidRPr="00A727AB">
        <w:rPr>
          <w:rFonts w:ascii="Arial" w:hAnsi="Arial"/>
          <w:sz w:val="22"/>
        </w:rPr>
        <w:t xml:space="preserve">Your research report should be written in the style of a paper for the </w:t>
      </w:r>
      <w:r w:rsidR="00D33DAE" w:rsidRPr="001E1CAC">
        <w:rPr>
          <w:rFonts w:ascii="Arial" w:hAnsi="Arial"/>
          <w:i/>
          <w:sz w:val="22"/>
        </w:rPr>
        <w:t>Journal of the American Chemical Society</w:t>
      </w:r>
      <w:r w:rsidR="00D33DAE" w:rsidRPr="00A727AB">
        <w:rPr>
          <w:rFonts w:ascii="Arial" w:hAnsi="Arial"/>
          <w:sz w:val="22"/>
        </w:rPr>
        <w:t xml:space="preserve">, </w:t>
      </w:r>
      <w:r w:rsidR="00F20A77">
        <w:rPr>
          <w:rFonts w:ascii="Arial" w:hAnsi="Arial"/>
          <w:sz w:val="22"/>
        </w:rPr>
        <w:t xml:space="preserve">with the general format shown. </w:t>
      </w:r>
      <w:r w:rsidR="00D33DAE" w:rsidRPr="00A727AB">
        <w:rPr>
          <w:rFonts w:ascii="Arial" w:hAnsi="Arial"/>
          <w:sz w:val="22"/>
        </w:rPr>
        <w:t xml:space="preserve">The document should be approximately </w:t>
      </w:r>
      <w:r w:rsidR="00D33DAE">
        <w:rPr>
          <w:rFonts w:ascii="Arial" w:hAnsi="Arial"/>
          <w:sz w:val="22"/>
        </w:rPr>
        <w:t>15</w:t>
      </w:r>
      <w:r w:rsidR="00D33DAE" w:rsidRPr="00A727AB">
        <w:rPr>
          <w:rFonts w:ascii="Arial" w:hAnsi="Arial"/>
          <w:sz w:val="22"/>
        </w:rPr>
        <w:t>-</w:t>
      </w:r>
      <w:r w:rsidR="00D33DAE">
        <w:rPr>
          <w:rFonts w:ascii="Arial" w:hAnsi="Arial"/>
          <w:sz w:val="22"/>
        </w:rPr>
        <w:t>2</w:t>
      </w:r>
      <w:r w:rsidR="00D33DAE" w:rsidRPr="00A727AB">
        <w:rPr>
          <w:rFonts w:ascii="Arial" w:hAnsi="Arial"/>
          <w:sz w:val="22"/>
        </w:rPr>
        <w:t xml:space="preserve">0 pages long; it is </w:t>
      </w:r>
      <w:r w:rsidR="00D33DAE">
        <w:rPr>
          <w:rFonts w:ascii="Arial" w:hAnsi="Arial"/>
          <w:sz w:val="22"/>
        </w:rPr>
        <w:t>expected</w:t>
      </w:r>
      <w:r w:rsidR="00D33DAE" w:rsidRPr="00A727AB">
        <w:rPr>
          <w:rFonts w:ascii="Arial" w:hAnsi="Arial"/>
          <w:sz w:val="22"/>
        </w:rPr>
        <w:t xml:space="preserve"> that you </w:t>
      </w:r>
      <w:r w:rsidR="00D33DAE">
        <w:rPr>
          <w:rFonts w:ascii="Arial" w:hAnsi="Arial"/>
          <w:sz w:val="22"/>
        </w:rPr>
        <w:t xml:space="preserve">write </w:t>
      </w:r>
      <w:r w:rsidR="00D33DAE" w:rsidRPr="00A727AB">
        <w:rPr>
          <w:rFonts w:ascii="Arial" w:hAnsi="Arial"/>
          <w:sz w:val="22"/>
        </w:rPr>
        <w:t>concise</w:t>
      </w:r>
      <w:r w:rsidR="00D33DAE">
        <w:rPr>
          <w:rFonts w:ascii="Arial" w:hAnsi="Arial"/>
          <w:sz w:val="22"/>
        </w:rPr>
        <w:t>ly</w:t>
      </w:r>
      <w:r w:rsidR="00D33DAE" w:rsidRPr="00A727AB">
        <w:rPr>
          <w:rFonts w:ascii="Arial" w:hAnsi="Arial"/>
          <w:sz w:val="22"/>
        </w:rPr>
        <w:t xml:space="preserve"> </w:t>
      </w:r>
      <w:r w:rsidR="00D33DAE">
        <w:rPr>
          <w:rFonts w:ascii="Arial" w:hAnsi="Arial"/>
          <w:sz w:val="22"/>
        </w:rPr>
        <w:t xml:space="preserve">and present </w:t>
      </w:r>
      <w:r w:rsidR="00D33DAE" w:rsidRPr="00A727AB">
        <w:rPr>
          <w:rFonts w:ascii="Arial" w:hAnsi="Arial"/>
          <w:sz w:val="22"/>
        </w:rPr>
        <w:t>your data</w:t>
      </w:r>
      <w:r w:rsidR="00D33DAE">
        <w:rPr>
          <w:rFonts w:ascii="Arial" w:hAnsi="Arial"/>
          <w:sz w:val="22"/>
        </w:rPr>
        <w:t xml:space="preserve"> effectively</w:t>
      </w:r>
      <w:r w:rsidR="00F20A77">
        <w:rPr>
          <w:rFonts w:ascii="Arial" w:hAnsi="Arial"/>
          <w:sz w:val="22"/>
        </w:rPr>
        <w:t xml:space="preserve">. </w:t>
      </w:r>
      <w:r w:rsidR="00D33DAE" w:rsidRPr="00A727AB">
        <w:rPr>
          <w:rFonts w:ascii="Arial" w:hAnsi="Arial"/>
          <w:sz w:val="22"/>
        </w:rPr>
        <w:t>Figures and Tables should be included as appropriate to explain your reaction chemistry and to show your data</w:t>
      </w:r>
      <w:r w:rsidR="00D33DAE">
        <w:rPr>
          <w:rFonts w:ascii="Arial" w:hAnsi="Arial"/>
          <w:sz w:val="22"/>
        </w:rPr>
        <w:t xml:space="preserve"> (routine data should be included in </w:t>
      </w:r>
      <w:r w:rsidR="00EA463C">
        <w:rPr>
          <w:rFonts w:ascii="Arial" w:hAnsi="Arial"/>
          <w:sz w:val="22"/>
        </w:rPr>
        <w:t>an</w:t>
      </w:r>
      <w:r w:rsidR="00D33DAE">
        <w:rPr>
          <w:rFonts w:ascii="Arial" w:hAnsi="Arial"/>
          <w:sz w:val="22"/>
        </w:rPr>
        <w:t xml:space="preserve"> Appendix)</w:t>
      </w:r>
      <w:r w:rsidR="00F20A77">
        <w:rPr>
          <w:rFonts w:ascii="Arial" w:hAnsi="Arial"/>
          <w:sz w:val="22"/>
        </w:rPr>
        <w:t xml:space="preserve">. </w:t>
      </w:r>
      <w:r w:rsidR="00D33DAE" w:rsidRPr="00A727AB">
        <w:rPr>
          <w:rFonts w:ascii="Arial" w:hAnsi="Arial"/>
          <w:sz w:val="22"/>
        </w:rPr>
        <w:t xml:space="preserve">Specific information on the style of </w:t>
      </w:r>
      <w:r w:rsidR="00D33DAE" w:rsidRPr="001E1CAC">
        <w:rPr>
          <w:rFonts w:ascii="Arial" w:hAnsi="Arial"/>
          <w:i/>
          <w:sz w:val="22"/>
        </w:rPr>
        <w:t>JACS</w:t>
      </w:r>
      <w:r w:rsidR="00D33DAE" w:rsidRPr="00A727AB">
        <w:rPr>
          <w:rFonts w:ascii="Arial" w:hAnsi="Arial"/>
          <w:sz w:val="22"/>
        </w:rPr>
        <w:t xml:space="preserve"> may be found on the journal web site under “Instructions for Authors” or in the </w:t>
      </w:r>
      <w:r w:rsidR="00D33DAE" w:rsidRPr="001E1CAC">
        <w:rPr>
          <w:rFonts w:ascii="Arial" w:hAnsi="Arial"/>
          <w:i/>
          <w:sz w:val="22"/>
        </w:rPr>
        <w:t>ACS Style Guide</w:t>
      </w:r>
      <w:r w:rsidR="00D33DAE" w:rsidRPr="00A727AB">
        <w:rPr>
          <w:rFonts w:ascii="Arial" w:hAnsi="Arial"/>
          <w:sz w:val="22"/>
        </w:rPr>
        <w:t xml:space="preserve"> in the library. You should consult with your Ph.D. advisor as to the appropriate focus for your report and research plan.</w:t>
      </w:r>
    </w:p>
    <w:p w14:paraId="3823F530" w14:textId="566E4423" w:rsidR="00D33DAE" w:rsidRPr="00A727AB" w:rsidRDefault="00D33DAE" w:rsidP="00D33DAE">
      <w:pPr>
        <w:pStyle w:val="NormalWeb"/>
        <w:jc w:val="both"/>
        <w:rPr>
          <w:rFonts w:ascii="Arial" w:hAnsi="Arial"/>
          <w:sz w:val="22"/>
        </w:rPr>
      </w:pPr>
      <w:r w:rsidRPr="00A727AB">
        <w:rPr>
          <w:rFonts w:ascii="Arial" w:hAnsi="Arial"/>
          <w:sz w:val="22"/>
        </w:rPr>
        <w:lastRenderedPageBreak/>
        <w:t>You may have pursued more than one project b</w:t>
      </w:r>
      <w:r w:rsidR="00381B5B">
        <w:rPr>
          <w:rFonts w:ascii="Arial" w:hAnsi="Arial"/>
          <w:sz w:val="22"/>
        </w:rPr>
        <w:t xml:space="preserve">y the end of your second year. </w:t>
      </w:r>
      <w:r w:rsidRPr="00A727AB">
        <w:rPr>
          <w:rFonts w:ascii="Arial" w:hAnsi="Arial"/>
          <w:sz w:val="22"/>
        </w:rPr>
        <w:t>Research on some of these projects may already have been terminated, for example, because the project was completed or because an underlying assumpt</w:t>
      </w:r>
      <w:r w:rsidR="00381B5B">
        <w:rPr>
          <w:rFonts w:ascii="Arial" w:hAnsi="Arial"/>
          <w:sz w:val="22"/>
        </w:rPr>
        <w:t xml:space="preserve">ion was shown to be incorrect. </w:t>
      </w:r>
      <w:r w:rsidRPr="00A727AB">
        <w:rPr>
          <w:rFonts w:ascii="Arial" w:hAnsi="Arial"/>
          <w:sz w:val="22"/>
        </w:rPr>
        <w:t>It is unnecessary to provide "fu</w:t>
      </w:r>
      <w:r w:rsidR="00381B5B">
        <w:rPr>
          <w:rFonts w:ascii="Arial" w:hAnsi="Arial"/>
          <w:sz w:val="22"/>
        </w:rPr>
        <w:t xml:space="preserve">ture plans" for such projects. </w:t>
      </w:r>
      <w:r w:rsidRPr="00A727AB">
        <w:rPr>
          <w:rFonts w:ascii="Arial" w:hAnsi="Arial"/>
          <w:sz w:val="22"/>
        </w:rPr>
        <w:t xml:space="preserve">This type of effort may be discussed in </w:t>
      </w:r>
      <w:r>
        <w:rPr>
          <w:rFonts w:ascii="Arial" w:hAnsi="Arial"/>
          <w:sz w:val="22"/>
        </w:rPr>
        <w:t>P</w:t>
      </w:r>
      <w:r w:rsidRPr="00A727AB">
        <w:rPr>
          <w:rFonts w:ascii="Arial" w:hAnsi="Arial"/>
          <w:sz w:val="22"/>
        </w:rPr>
        <w:t xml:space="preserve">art III, or the description may be placed in </w:t>
      </w:r>
      <w:r>
        <w:rPr>
          <w:rFonts w:ascii="Arial" w:hAnsi="Arial"/>
          <w:sz w:val="22"/>
        </w:rPr>
        <w:t>the</w:t>
      </w:r>
      <w:r w:rsidRPr="00A727AB">
        <w:rPr>
          <w:rFonts w:ascii="Arial" w:hAnsi="Arial"/>
          <w:sz w:val="22"/>
        </w:rPr>
        <w:t xml:space="preserve"> </w:t>
      </w:r>
      <w:r>
        <w:rPr>
          <w:rFonts w:ascii="Arial" w:hAnsi="Arial"/>
          <w:sz w:val="22"/>
        </w:rPr>
        <w:t>A</w:t>
      </w:r>
      <w:r w:rsidR="00381B5B">
        <w:rPr>
          <w:rFonts w:ascii="Arial" w:hAnsi="Arial"/>
          <w:sz w:val="22"/>
        </w:rPr>
        <w:t xml:space="preserve">ppendix. </w:t>
      </w:r>
      <w:r w:rsidRPr="00A727AB">
        <w:rPr>
          <w:rFonts w:ascii="Arial" w:hAnsi="Arial"/>
          <w:sz w:val="22"/>
        </w:rPr>
        <w:t>If you are currently working on two (or more) reasonably distinct projects, you may choose to provide separate write-ups</w:t>
      </w:r>
      <w:r>
        <w:rPr>
          <w:rFonts w:ascii="Arial" w:hAnsi="Arial"/>
          <w:sz w:val="22"/>
        </w:rPr>
        <w:t xml:space="preserve"> that include Parts I-IV</w:t>
      </w:r>
      <w:r w:rsidR="00381B5B">
        <w:rPr>
          <w:rFonts w:ascii="Arial" w:hAnsi="Arial"/>
          <w:sz w:val="22"/>
        </w:rPr>
        <w:t xml:space="preserve"> for each project. </w:t>
      </w:r>
      <w:r w:rsidRPr="00A727AB">
        <w:rPr>
          <w:rFonts w:ascii="Arial" w:hAnsi="Arial"/>
          <w:sz w:val="22"/>
        </w:rPr>
        <w:t>In this case, the total length for all projects must still fall withi</w:t>
      </w:r>
      <w:r w:rsidR="00381B5B">
        <w:rPr>
          <w:rFonts w:ascii="Arial" w:hAnsi="Arial"/>
          <w:sz w:val="22"/>
        </w:rPr>
        <w:t xml:space="preserve">n the recommended page limits. </w:t>
      </w:r>
      <w:r w:rsidRPr="00A727AB">
        <w:rPr>
          <w:rFonts w:ascii="Arial" w:hAnsi="Arial"/>
          <w:sz w:val="22"/>
        </w:rPr>
        <w:t xml:space="preserve">Alternatively, you may choose to focus the entire report on your most promising project, and place information on other projects in </w:t>
      </w:r>
      <w:r>
        <w:rPr>
          <w:rFonts w:ascii="Arial" w:hAnsi="Arial"/>
          <w:sz w:val="22"/>
        </w:rPr>
        <w:t>the</w:t>
      </w:r>
      <w:r w:rsidRPr="00A727AB">
        <w:rPr>
          <w:rFonts w:ascii="Arial" w:hAnsi="Arial"/>
          <w:sz w:val="22"/>
        </w:rPr>
        <w:t xml:space="preserve"> </w:t>
      </w:r>
      <w:r>
        <w:rPr>
          <w:rFonts w:ascii="Arial" w:hAnsi="Arial"/>
          <w:sz w:val="22"/>
        </w:rPr>
        <w:t>A</w:t>
      </w:r>
      <w:r w:rsidR="00381B5B">
        <w:rPr>
          <w:rFonts w:ascii="Arial" w:hAnsi="Arial"/>
          <w:sz w:val="22"/>
        </w:rPr>
        <w:t xml:space="preserve">ppendix. </w:t>
      </w:r>
      <w:r w:rsidRPr="00A727AB">
        <w:rPr>
          <w:rFonts w:ascii="Arial" w:hAnsi="Arial"/>
          <w:sz w:val="22"/>
        </w:rPr>
        <w:t>You may wish to consult with your Ph.D. advisor about how best to document your efforts.</w:t>
      </w:r>
    </w:p>
    <w:p w14:paraId="568204B5" w14:textId="57A2E37D" w:rsidR="00D33DAE" w:rsidRPr="00A727AB" w:rsidRDefault="00D33DAE" w:rsidP="00D33DAE">
      <w:pPr>
        <w:pStyle w:val="NormalWeb"/>
        <w:jc w:val="both"/>
        <w:rPr>
          <w:rFonts w:ascii="Arial" w:hAnsi="Arial"/>
          <w:sz w:val="22"/>
        </w:rPr>
      </w:pPr>
      <w:r w:rsidRPr="00A727AB">
        <w:rPr>
          <w:rFonts w:ascii="Arial" w:hAnsi="Arial"/>
          <w:sz w:val="22"/>
        </w:rPr>
        <w:t xml:space="preserve">Your report should be submitted to Kristi Heming in the Inorganic </w:t>
      </w:r>
      <w:r w:rsidR="009D5FA2">
        <w:rPr>
          <w:rFonts w:ascii="Arial" w:hAnsi="Arial"/>
          <w:sz w:val="22"/>
        </w:rPr>
        <w:t xml:space="preserve">office. </w:t>
      </w:r>
      <w:r w:rsidRPr="00A727AB">
        <w:rPr>
          <w:rFonts w:ascii="Arial" w:hAnsi="Arial"/>
          <w:sz w:val="22"/>
        </w:rPr>
        <w:t>Your Ph.D. advisor may wish to approve your report before you submit it; please be sure to obtain such a</w:t>
      </w:r>
      <w:r w:rsidR="009D5FA2">
        <w:rPr>
          <w:rFonts w:ascii="Arial" w:hAnsi="Arial"/>
          <w:sz w:val="22"/>
        </w:rPr>
        <w:t xml:space="preserve">pproval before you turn in it. </w:t>
      </w:r>
      <w:r w:rsidRPr="00A727AB">
        <w:rPr>
          <w:rFonts w:ascii="Arial" w:hAnsi="Arial"/>
          <w:sz w:val="22"/>
        </w:rPr>
        <w:t>Kristi will append an evaluation sheet to your report and distribute it to your faculty mentoring comm</w:t>
      </w:r>
      <w:r w:rsidR="009D5FA2">
        <w:rPr>
          <w:rFonts w:ascii="Arial" w:hAnsi="Arial"/>
          <w:sz w:val="22"/>
        </w:rPr>
        <w:t xml:space="preserve">ittee. </w:t>
      </w:r>
      <w:r w:rsidRPr="00A727AB">
        <w:rPr>
          <w:rFonts w:ascii="Arial" w:hAnsi="Arial"/>
          <w:sz w:val="22"/>
        </w:rPr>
        <w:t>The committee will read your report and fill out the evaluation sheet prior to your research progress presentation at you</w:t>
      </w:r>
      <w:r w:rsidR="009D5FA2">
        <w:rPr>
          <w:rFonts w:ascii="Arial" w:hAnsi="Arial"/>
          <w:sz w:val="22"/>
        </w:rPr>
        <w:t xml:space="preserve">r mentoring committee meeting. </w:t>
      </w:r>
      <w:r w:rsidRPr="00A727AB">
        <w:rPr>
          <w:rFonts w:ascii="Arial" w:hAnsi="Arial"/>
          <w:sz w:val="22"/>
        </w:rPr>
        <w:t>Copies of the evaluation sheet are available in Kristi’s office.</w:t>
      </w:r>
    </w:p>
    <w:p w14:paraId="2C38D5B3" w14:textId="731E223B" w:rsidR="00D33DAE" w:rsidRPr="00A727AB" w:rsidRDefault="00D33DAE" w:rsidP="00D33DAE">
      <w:pPr>
        <w:rPr>
          <w:rFonts w:ascii="Arial" w:hAnsi="Arial"/>
          <w:b/>
        </w:rPr>
      </w:pPr>
      <w:r w:rsidRPr="00A727AB">
        <w:rPr>
          <w:rFonts w:ascii="Arial" w:hAnsi="Arial"/>
          <w:b/>
        </w:rPr>
        <w:t xml:space="preserve">D) </w:t>
      </w:r>
      <w:r w:rsidRPr="008F0A16">
        <w:rPr>
          <w:rFonts w:ascii="Arial" w:hAnsi="Arial"/>
          <w:b/>
          <w:i/>
        </w:rPr>
        <w:t>Original Research Proposal</w:t>
      </w:r>
    </w:p>
    <w:p w14:paraId="1B6B10B7" w14:textId="06FB0DA5" w:rsidR="00D33DAE" w:rsidRPr="009D7FBD" w:rsidRDefault="00D33DAE" w:rsidP="00D33DAE">
      <w:pPr>
        <w:pStyle w:val="NormalWeb"/>
        <w:jc w:val="both"/>
        <w:rPr>
          <w:rFonts w:ascii="Arial" w:hAnsi="Arial"/>
          <w:sz w:val="22"/>
        </w:rPr>
      </w:pPr>
      <w:r w:rsidRPr="009D7FBD">
        <w:rPr>
          <w:rFonts w:ascii="Arial" w:hAnsi="Arial"/>
          <w:sz w:val="22"/>
        </w:rPr>
        <w:t>During your third year, you will write and orally defend an</w:t>
      </w:r>
      <w:r w:rsidRPr="009D7FBD">
        <w:rPr>
          <w:rFonts w:ascii="Arial" w:hAnsi="Arial"/>
          <w:b/>
          <w:sz w:val="22"/>
        </w:rPr>
        <w:t xml:space="preserve"> </w:t>
      </w:r>
      <w:r w:rsidRPr="009D7FBD">
        <w:rPr>
          <w:rFonts w:ascii="Arial" w:hAnsi="Arial"/>
          <w:sz w:val="22"/>
        </w:rPr>
        <w:t>original</w:t>
      </w:r>
      <w:r w:rsidRPr="009D7FBD">
        <w:rPr>
          <w:rFonts w:ascii="Arial" w:hAnsi="Arial"/>
          <w:b/>
          <w:sz w:val="22"/>
        </w:rPr>
        <w:t xml:space="preserve"> </w:t>
      </w:r>
      <w:r w:rsidR="0075774F">
        <w:rPr>
          <w:rFonts w:ascii="Arial" w:hAnsi="Arial"/>
          <w:sz w:val="22"/>
        </w:rPr>
        <w:t xml:space="preserve">research proposal (RP). </w:t>
      </w:r>
      <w:r>
        <w:rPr>
          <w:rFonts w:ascii="Arial" w:hAnsi="Arial"/>
          <w:sz w:val="22"/>
        </w:rPr>
        <w:t>The r</w:t>
      </w:r>
      <w:r w:rsidRPr="009D7FBD">
        <w:rPr>
          <w:rFonts w:ascii="Arial" w:hAnsi="Arial"/>
          <w:sz w:val="22"/>
        </w:rPr>
        <w:t>ecognition and development of original and meaningful research problems is an important part of a Ph.D. degree</w:t>
      </w:r>
      <w:r>
        <w:rPr>
          <w:rFonts w:ascii="Arial" w:hAnsi="Arial"/>
          <w:sz w:val="22"/>
        </w:rPr>
        <w:t>,</w:t>
      </w:r>
      <w:r w:rsidRPr="009D7FBD">
        <w:rPr>
          <w:rFonts w:ascii="Arial" w:hAnsi="Arial"/>
          <w:sz w:val="22"/>
        </w:rPr>
        <w:t xml:space="preserve"> and the purpose of the </w:t>
      </w:r>
      <w:r>
        <w:rPr>
          <w:rFonts w:ascii="Arial" w:hAnsi="Arial"/>
          <w:sz w:val="22"/>
        </w:rPr>
        <w:t>RP</w:t>
      </w:r>
      <w:r w:rsidRPr="009D7FBD">
        <w:rPr>
          <w:rFonts w:ascii="Arial" w:hAnsi="Arial"/>
          <w:sz w:val="22"/>
        </w:rPr>
        <w:t xml:space="preserve"> is to develop an</w:t>
      </w:r>
      <w:r w:rsidR="0075774F">
        <w:rPr>
          <w:rFonts w:ascii="Arial" w:hAnsi="Arial"/>
          <w:sz w:val="22"/>
        </w:rPr>
        <w:t xml:space="preserve">d test aptitudes in this area. </w:t>
      </w:r>
      <w:r w:rsidRPr="009D7FBD">
        <w:rPr>
          <w:rFonts w:ascii="Arial" w:hAnsi="Arial"/>
          <w:sz w:val="22"/>
        </w:rPr>
        <w:t xml:space="preserve">You should begin to seek out original, independent research ideas that may be used for the RP as early as the </w:t>
      </w:r>
      <w:r w:rsidR="0075774F">
        <w:rPr>
          <w:rFonts w:ascii="Arial" w:hAnsi="Arial"/>
          <w:sz w:val="22"/>
        </w:rPr>
        <w:t xml:space="preserve">beginning of your second year. </w:t>
      </w:r>
      <w:r w:rsidRPr="009D7FBD">
        <w:rPr>
          <w:rFonts w:ascii="Arial" w:hAnsi="Arial"/>
          <w:sz w:val="22"/>
        </w:rPr>
        <w:t xml:space="preserve">Current literature, seminars, course work, and material used in preparation for </w:t>
      </w:r>
      <w:proofErr w:type="spellStart"/>
      <w:r w:rsidRPr="009D7FBD">
        <w:rPr>
          <w:rFonts w:ascii="Arial" w:hAnsi="Arial"/>
          <w:sz w:val="22"/>
        </w:rPr>
        <w:t>cumes</w:t>
      </w:r>
      <w:proofErr w:type="spellEnd"/>
      <w:r w:rsidRPr="009D7FBD">
        <w:rPr>
          <w:rFonts w:ascii="Arial" w:hAnsi="Arial"/>
          <w:sz w:val="22"/>
        </w:rPr>
        <w:t xml:space="preserve"> are all possible</w:t>
      </w:r>
      <w:r w:rsidR="0047177A">
        <w:rPr>
          <w:rFonts w:ascii="Arial" w:hAnsi="Arial"/>
          <w:sz w:val="22"/>
        </w:rPr>
        <w:t xml:space="preserve"> sources of ideas for your RP. </w:t>
      </w:r>
      <w:r w:rsidRPr="009D7FBD">
        <w:rPr>
          <w:rFonts w:ascii="Arial" w:hAnsi="Arial"/>
          <w:sz w:val="22"/>
        </w:rPr>
        <w:t xml:space="preserve">The RP should be in the general area of inorganic chemistry. </w:t>
      </w:r>
      <w:r w:rsidRPr="0033230F">
        <w:rPr>
          <w:rFonts w:ascii="Arial" w:hAnsi="Arial"/>
          <w:i/>
          <w:sz w:val="22"/>
        </w:rPr>
        <w:t>The topic</w:t>
      </w:r>
      <w:r w:rsidRPr="009D7FBD">
        <w:rPr>
          <w:rFonts w:ascii="Arial" w:hAnsi="Arial"/>
          <w:sz w:val="22"/>
        </w:rPr>
        <w:t xml:space="preserve"> </w:t>
      </w:r>
      <w:r w:rsidRPr="009D7FBD">
        <w:rPr>
          <w:rFonts w:ascii="Arial" w:hAnsi="Arial"/>
          <w:i/>
          <w:sz w:val="22"/>
        </w:rPr>
        <w:t>must be one on which you have not worked previously, and must be unrelated to research being done in the UW Chemistry department</w:t>
      </w:r>
      <w:r w:rsidR="0075774F">
        <w:rPr>
          <w:rFonts w:ascii="Arial" w:hAnsi="Arial"/>
          <w:sz w:val="22"/>
        </w:rPr>
        <w:t xml:space="preserve">. </w:t>
      </w:r>
      <w:r w:rsidRPr="009D7FBD">
        <w:rPr>
          <w:rFonts w:ascii="Arial" w:hAnsi="Arial"/>
          <w:sz w:val="22"/>
        </w:rPr>
        <w:t>Proposals far removed from your Ph.D. research are preferred; those in similar, though u</w:t>
      </w:r>
      <w:r w:rsidR="0075774F">
        <w:rPr>
          <w:rFonts w:ascii="Arial" w:hAnsi="Arial"/>
          <w:sz w:val="22"/>
        </w:rPr>
        <w:t xml:space="preserve">nrelated areas are acceptable. </w:t>
      </w:r>
      <w:r w:rsidRPr="009D7FBD">
        <w:rPr>
          <w:rFonts w:ascii="Arial" w:hAnsi="Arial"/>
          <w:sz w:val="22"/>
        </w:rPr>
        <w:t xml:space="preserve">The proposal will be your own intellectual property and it should represent the best independent research idea that you </w:t>
      </w:r>
      <w:r w:rsidR="0075774F">
        <w:rPr>
          <w:rFonts w:ascii="Arial" w:hAnsi="Arial"/>
          <w:sz w:val="22"/>
        </w:rPr>
        <w:t xml:space="preserve">have had to date. </w:t>
      </w:r>
      <w:r w:rsidRPr="009D7FBD">
        <w:rPr>
          <w:rFonts w:ascii="Arial" w:hAnsi="Arial"/>
          <w:sz w:val="22"/>
        </w:rPr>
        <w:t>It is highly recommended that you plan to complete yo</w:t>
      </w:r>
      <w:r w:rsidR="0075774F">
        <w:rPr>
          <w:rFonts w:ascii="Arial" w:hAnsi="Arial"/>
          <w:sz w:val="22"/>
        </w:rPr>
        <w:t xml:space="preserve">ur RP early in the third year. </w:t>
      </w:r>
      <w:r w:rsidRPr="009D7FBD">
        <w:rPr>
          <w:rFonts w:ascii="Arial" w:hAnsi="Arial"/>
          <w:sz w:val="22"/>
        </w:rPr>
        <w:t xml:space="preserve">The latest date on which a written proposal will be accepted is April 1, with an oral defense scheduled before the end of the semester.  </w:t>
      </w:r>
    </w:p>
    <w:p w14:paraId="756D0A67" w14:textId="5A856A82" w:rsidR="00D33DAE" w:rsidRPr="009D7FBD" w:rsidRDefault="00D33DAE" w:rsidP="00D33DAE">
      <w:pPr>
        <w:pStyle w:val="NormalWeb"/>
        <w:jc w:val="both"/>
        <w:rPr>
          <w:rFonts w:ascii="Arial" w:hAnsi="Arial"/>
          <w:sz w:val="22"/>
        </w:rPr>
      </w:pPr>
      <w:r w:rsidRPr="009D7FBD">
        <w:rPr>
          <w:rFonts w:ascii="Arial" w:hAnsi="Arial"/>
          <w:sz w:val="22"/>
        </w:rPr>
        <w:t>Turn in your written RP to Kristi in the Inorganic Division office; she will distribute it to the appropria</w:t>
      </w:r>
      <w:r w:rsidR="0075774F">
        <w:rPr>
          <w:rFonts w:ascii="Arial" w:hAnsi="Arial"/>
          <w:sz w:val="22"/>
        </w:rPr>
        <w:t xml:space="preserve">te faculty members for review. </w:t>
      </w:r>
      <w:r w:rsidRPr="009D7FBD">
        <w:rPr>
          <w:rFonts w:ascii="Arial" w:hAnsi="Arial"/>
          <w:sz w:val="22"/>
        </w:rPr>
        <w:t>If you have not heard from your Ph.D. advisor regarding the status of your proposal after two Wednesdays have passed, please notify Kristi.</w:t>
      </w:r>
    </w:p>
    <w:p w14:paraId="73350E05" w14:textId="77777777" w:rsidR="00D33DAE" w:rsidRPr="00A727AB" w:rsidRDefault="00D33DAE">
      <w:pPr>
        <w:jc w:val="both"/>
        <w:rPr>
          <w:rFonts w:ascii="Arial" w:hAnsi="Arial"/>
          <w:b/>
          <w:sz w:val="22"/>
        </w:rPr>
      </w:pPr>
      <w:r w:rsidRPr="00A727AB">
        <w:rPr>
          <w:rFonts w:ascii="Arial" w:hAnsi="Arial"/>
          <w:b/>
          <w:sz w:val="22"/>
        </w:rPr>
        <w:t>Planning the Proposal:</w:t>
      </w:r>
    </w:p>
    <w:p w14:paraId="5567D8B7" w14:textId="239B1D7E"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A good research proposal should seek to answer an important scientific question, the approach should be practical and well described, and the experiments designed to give clear-cut answers. </w:t>
      </w:r>
      <w:r w:rsidRPr="00AC6289">
        <w:rPr>
          <w:rFonts w:ascii="Arial" w:hAnsi="Arial"/>
          <w:i/>
          <w:sz w:val="22"/>
        </w:rPr>
        <w:t>The scope of your proposal should be a project to be completed by an ad</w:t>
      </w:r>
      <w:r>
        <w:rPr>
          <w:rFonts w:ascii="Arial" w:hAnsi="Arial"/>
          <w:i/>
          <w:sz w:val="22"/>
        </w:rPr>
        <w:t>vanced graduate student or post</w:t>
      </w:r>
      <w:r w:rsidRPr="00AC6289">
        <w:rPr>
          <w:rFonts w:ascii="Arial" w:hAnsi="Arial"/>
          <w:i/>
          <w:sz w:val="22"/>
        </w:rPr>
        <w:t>doc in two years</w:t>
      </w:r>
      <w:r w:rsidR="0047177A">
        <w:rPr>
          <w:rFonts w:ascii="Arial" w:hAnsi="Arial"/>
          <w:sz w:val="22"/>
        </w:rPr>
        <w:t xml:space="preserve">. </w:t>
      </w:r>
      <w:r w:rsidRPr="00A727AB">
        <w:rPr>
          <w:rFonts w:ascii="Arial" w:hAnsi="Arial"/>
          <w:sz w:val="22"/>
        </w:rPr>
        <w:t>You should NOT develop an entire research program.</w:t>
      </w:r>
    </w:p>
    <w:p w14:paraId="0BF1CAE9" w14:textId="77777777" w:rsidR="00D33DAE" w:rsidRPr="00A727AB" w:rsidRDefault="00D33DAE">
      <w:pPr>
        <w:pStyle w:val="NormalWeb"/>
        <w:spacing w:before="0" w:beforeAutospacing="0" w:after="0" w:afterAutospacing="0"/>
        <w:jc w:val="both"/>
        <w:rPr>
          <w:rFonts w:ascii="Arial" w:hAnsi="Arial"/>
          <w:sz w:val="22"/>
        </w:rPr>
      </w:pPr>
    </w:p>
    <w:p w14:paraId="56020BBC" w14:textId="1BF03209"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To help you select a topic and develop a good proposal, you should a</w:t>
      </w:r>
      <w:r w:rsidR="004B3ECC">
        <w:rPr>
          <w:rFonts w:ascii="Arial" w:hAnsi="Arial"/>
          <w:sz w:val="22"/>
        </w:rPr>
        <w:t xml:space="preserve">nswer the following questions. </w:t>
      </w:r>
      <w:r w:rsidRPr="00A727AB">
        <w:rPr>
          <w:rFonts w:ascii="Arial" w:hAnsi="Arial"/>
          <w:sz w:val="22"/>
        </w:rPr>
        <w:t>Write down answers to these questions well before you begin t</w:t>
      </w:r>
      <w:r w:rsidR="004B3ECC">
        <w:rPr>
          <w:rFonts w:ascii="Arial" w:hAnsi="Arial"/>
          <w:sz w:val="22"/>
        </w:rPr>
        <w:t xml:space="preserve">o prepare the formal document. </w:t>
      </w:r>
      <w:r w:rsidRPr="00A727AB">
        <w:rPr>
          <w:rFonts w:ascii="Arial" w:hAnsi="Arial"/>
          <w:sz w:val="22"/>
        </w:rPr>
        <w:t>Your answers will help you to develop a well-constructed proposal.</w:t>
      </w:r>
    </w:p>
    <w:p w14:paraId="278902E4" w14:textId="1C8309A4" w:rsidR="00D33DAE" w:rsidRPr="00B0026B" w:rsidRDefault="00D33DAE" w:rsidP="00D33DAE">
      <w:pPr>
        <w:numPr>
          <w:ilvl w:val="0"/>
          <w:numId w:val="22"/>
        </w:numPr>
        <w:spacing w:before="120"/>
        <w:jc w:val="both"/>
        <w:rPr>
          <w:rFonts w:ascii="Arial" w:hAnsi="Arial"/>
          <w:sz w:val="22"/>
        </w:rPr>
      </w:pPr>
      <w:r w:rsidRPr="00A727AB">
        <w:rPr>
          <w:rFonts w:ascii="Arial" w:hAnsi="Arial"/>
          <w:sz w:val="22"/>
        </w:rPr>
        <w:t xml:space="preserve">Why is the proposed research important? </w:t>
      </w:r>
      <w:r w:rsidR="00744176">
        <w:rPr>
          <w:rFonts w:ascii="Arial" w:hAnsi="Arial"/>
          <w:sz w:val="22"/>
        </w:rPr>
        <w:t xml:space="preserve">What is the perceived need? Why should you do it? </w:t>
      </w:r>
      <w:r w:rsidRPr="00B0026B">
        <w:rPr>
          <w:rFonts w:ascii="Arial" w:hAnsi="Arial"/>
          <w:sz w:val="22"/>
        </w:rPr>
        <w:t>What timely scientific question will this work answer?</w:t>
      </w:r>
    </w:p>
    <w:p w14:paraId="4E40A544" w14:textId="77777777" w:rsidR="00D33DAE" w:rsidRPr="00A727AB" w:rsidRDefault="00D33DAE" w:rsidP="00D33DAE">
      <w:pPr>
        <w:numPr>
          <w:ilvl w:val="0"/>
          <w:numId w:val="22"/>
        </w:numPr>
        <w:spacing w:before="120"/>
        <w:jc w:val="both"/>
        <w:rPr>
          <w:rFonts w:ascii="Arial" w:hAnsi="Arial"/>
          <w:sz w:val="22"/>
        </w:rPr>
      </w:pPr>
      <w:r w:rsidRPr="00B0026B">
        <w:rPr>
          <w:rFonts w:ascii="Arial" w:hAnsi="Arial"/>
          <w:sz w:val="22"/>
        </w:rPr>
        <w:lastRenderedPageBreak/>
        <w:t>Where is the WOW in the science?</w:t>
      </w:r>
    </w:p>
    <w:p w14:paraId="211103A3" w14:textId="77777777" w:rsidR="00D33DAE" w:rsidRPr="00B0026B" w:rsidRDefault="00D33DAE" w:rsidP="00D33DAE">
      <w:pPr>
        <w:numPr>
          <w:ilvl w:val="0"/>
          <w:numId w:val="22"/>
        </w:numPr>
        <w:spacing w:before="120"/>
        <w:jc w:val="both"/>
        <w:rPr>
          <w:rFonts w:ascii="Arial" w:hAnsi="Arial"/>
          <w:sz w:val="22"/>
        </w:rPr>
      </w:pPr>
      <w:r w:rsidRPr="00B0026B">
        <w:rPr>
          <w:rFonts w:ascii="Arial" w:hAnsi="Arial"/>
          <w:sz w:val="22"/>
        </w:rPr>
        <w:t>What does your approach enable that no one else can do with existing methods?</w:t>
      </w:r>
    </w:p>
    <w:p w14:paraId="24C54734" w14:textId="77777777" w:rsidR="00D33DAE" w:rsidRPr="00B0026B" w:rsidRDefault="00D33DAE" w:rsidP="00D33DAE">
      <w:pPr>
        <w:numPr>
          <w:ilvl w:val="0"/>
          <w:numId w:val="22"/>
        </w:numPr>
        <w:spacing w:before="120"/>
        <w:jc w:val="both"/>
        <w:rPr>
          <w:rFonts w:ascii="Arial" w:hAnsi="Arial"/>
          <w:sz w:val="22"/>
        </w:rPr>
      </w:pPr>
      <w:r w:rsidRPr="00A727AB">
        <w:rPr>
          <w:rFonts w:ascii="Arial" w:hAnsi="Arial"/>
          <w:sz w:val="22"/>
        </w:rPr>
        <w:t xml:space="preserve">Is the work original? </w:t>
      </w:r>
    </w:p>
    <w:p w14:paraId="3F495834" w14:textId="77777777" w:rsidR="00D33DAE" w:rsidRPr="00A727AB" w:rsidRDefault="00D33DAE" w:rsidP="00D33DAE">
      <w:pPr>
        <w:numPr>
          <w:ilvl w:val="0"/>
          <w:numId w:val="22"/>
        </w:numPr>
        <w:spacing w:before="120"/>
        <w:jc w:val="both"/>
        <w:rPr>
          <w:rFonts w:ascii="Arial" w:hAnsi="Arial"/>
          <w:sz w:val="22"/>
        </w:rPr>
      </w:pPr>
      <w:r w:rsidRPr="00A727AB">
        <w:rPr>
          <w:rFonts w:ascii="Arial" w:hAnsi="Arial"/>
          <w:sz w:val="22"/>
        </w:rPr>
        <w:t xml:space="preserve">What is the long-range goal? </w:t>
      </w:r>
    </w:p>
    <w:p w14:paraId="7BC99336" w14:textId="77777777" w:rsidR="00D33DAE" w:rsidRPr="00A727AB" w:rsidRDefault="00D33DAE" w:rsidP="00D33DAE">
      <w:pPr>
        <w:numPr>
          <w:ilvl w:val="0"/>
          <w:numId w:val="22"/>
        </w:numPr>
        <w:spacing w:before="120"/>
        <w:jc w:val="both"/>
        <w:rPr>
          <w:rFonts w:ascii="Arial" w:hAnsi="Arial"/>
          <w:sz w:val="22"/>
        </w:rPr>
      </w:pPr>
      <w:r w:rsidRPr="00A727AB">
        <w:rPr>
          <w:rFonts w:ascii="Arial" w:hAnsi="Arial"/>
          <w:sz w:val="22"/>
        </w:rPr>
        <w:t xml:space="preserve">What are the specific objectives? What are the hypotheses to be tested </w:t>
      </w:r>
      <w:r>
        <w:rPr>
          <w:rFonts w:ascii="Arial" w:hAnsi="Arial"/>
          <w:sz w:val="22"/>
        </w:rPr>
        <w:t>and</w:t>
      </w:r>
      <w:r w:rsidRPr="00A727AB">
        <w:rPr>
          <w:rFonts w:ascii="Arial" w:hAnsi="Arial"/>
          <w:sz w:val="22"/>
        </w:rPr>
        <w:t xml:space="preserve"> questions to be answered? </w:t>
      </w:r>
    </w:p>
    <w:p w14:paraId="7F217407" w14:textId="77777777" w:rsidR="00D33DAE" w:rsidRPr="00A727AB" w:rsidRDefault="00D33DAE" w:rsidP="00D33DAE">
      <w:pPr>
        <w:numPr>
          <w:ilvl w:val="0"/>
          <w:numId w:val="22"/>
        </w:numPr>
        <w:spacing w:before="120"/>
        <w:jc w:val="both"/>
        <w:rPr>
          <w:rFonts w:ascii="Arial" w:hAnsi="Arial"/>
          <w:sz w:val="22"/>
        </w:rPr>
      </w:pPr>
      <w:r w:rsidRPr="00A727AB">
        <w:rPr>
          <w:rFonts w:ascii="Arial" w:hAnsi="Arial"/>
          <w:sz w:val="22"/>
        </w:rPr>
        <w:t xml:space="preserve">Do the specific objectives lead toward accomplishment of the long-range goal? </w:t>
      </w:r>
    </w:p>
    <w:p w14:paraId="416D22A9" w14:textId="77777777" w:rsidR="00D33DAE" w:rsidRPr="001B7A1A" w:rsidRDefault="00D33DAE" w:rsidP="00D33DAE">
      <w:pPr>
        <w:numPr>
          <w:ilvl w:val="0"/>
          <w:numId w:val="22"/>
        </w:numPr>
        <w:spacing w:before="120"/>
        <w:jc w:val="both"/>
        <w:rPr>
          <w:rFonts w:ascii="Arial" w:hAnsi="Arial"/>
          <w:b/>
          <w:sz w:val="22"/>
        </w:rPr>
      </w:pPr>
      <w:r w:rsidRPr="00A727AB">
        <w:rPr>
          <w:rFonts w:ascii="Arial" w:hAnsi="Arial"/>
          <w:sz w:val="22"/>
        </w:rPr>
        <w:t xml:space="preserve">What are the experiments that you propose to do? Is the methodology "state of the art"? What are the expected results? </w:t>
      </w:r>
      <w:r w:rsidRPr="00B0026B">
        <w:rPr>
          <w:rFonts w:ascii="Arial" w:hAnsi="Arial"/>
          <w:sz w:val="22"/>
        </w:rPr>
        <w:t>What will you do if your first attempts fail</w:t>
      </w:r>
      <w:r>
        <w:rPr>
          <w:rFonts w:ascii="Arial" w:hAnsi="Arial"/>
          <w:sz w:val="22"/>
        </w:rPr>
        <w:t xml:space="preserve"> (i.e., what is your back-up plan</w:t>
      </w:r>
      <w:r w:rsidRPr="00B0026B">
        <w:rPr>
          <w:rFonts w:ascii="Arial" w:hAnsi="Arial"/>
          <w:sz w:val="22"/>
        </w:rPr>
        <w:t>)</w:t>
      </w:r>
      <w:r>
        <w:rPr>
          <w:rFonts w:ascii="Arial" w:hAnsi="Arial"/>
          <w:sz w:val="22"/>
        </w:rPr>
        <w:t>?</w:t>
      </w:r>
      <w:r w:rsidRPr="00B0026B">
        <w:rPr>
          <w:rFonts w:ascii="Arial" w:hAnsi="Arial"/>
          <w:sz w:val="22"/>
        </w:rPr>
        <w:t xml:space="preserve"> </w:t>
      </w:r>
    </w:p>
    <w:p w14:paraId="12D77973" w14:textId="77777777" w:rsidR="00D33DAE" w:rsidRPr="001B7A1A" w:rsidRDefault="00D33DAE" w:rsidP="00D33DAE">
      <w:pPr>
        <w:numPr>
          <w:ilvl w:val="0"/>
          <w:numId w:val="22"/>
        </w:numPr>
        <w:spacing w:before="120"/>
        <w:jc w:val="both"/>
        <w:rPr>
          <w:rFonts w:ascii="Arial" w:hAnsi="Arial"/>
          <w:b/>
          <w:sz w:val="22"/>
        </w:rPr>
      </w:pPr>
      <w:r w:rsidRPr="00B0026B">
        <w:rPr>
          <w:rFonts w:ascii="Arial" w:hAnsi="Arial"/>
          <w:sz w:val="22"/>
        </w:rPr>
        <w:t>What does the first paper look like?</w:t>
      </w:r>
    </w:p>
    <w:p w14:paraId="6F5AF243" w14:textId="77777777" w:rsidR="00D33DAE" w:rsidRPr="00A727AB" w:rsidRDefault="00D33DAE" w:rsidP="00D33DAE">
      <w:pPr>
        <w:numPr>
          <w:ilvl w:val="0"/>
          <w:numId w:val="22"/>
        </w:numPr>
        <w:spacing w:before="120"/>
        <w:jc w:val="both"/>
        <w:rPr>
          <w:rFonts w:ascii="Arial" w:hAnsi="Arial"/>
          <w:b/>
          <w:sz w:val="22"/>
        </w:rPr>
      </w:pPr>
      <w:r>
        <w:rPr>
          <w:rFonts w:ascii="Arial" w:hAnsi="Arial"/>
          <w:sz w:val="22"/>
        </w:rPr>
        <w:t>How much would it approximately cost to set up your laboratory and support your research?</w:t>
      </w:r>
    </w:p>
    <w:p w14:paraId="0F0CEB1B" w14:textId="77777777" w:rsidR="00D33DAE" w:rsidRPr="00A727AB" w:rsidRDefault="00D33DAE">
      <w:pPr>
        <w:jc w:val="both"/>
        <w:rPr>
          <w:rFonts w:ascii="Arial" w:hAnsi="Arial"/>
          <w:b/>
          <w:sz w:val="22"/>
        </w:rPr>
      </w:pPr>
    </w:p>
    <w:p w14:paraId="7DA41A89" w14:textId="09DFA78A"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Written Proposal Guidelines:</w:t>
      </w:r>
    </w:p>
    <w:p w14:paraId="1B9AEEA9" w14:textId="7C5DB881"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Your written proposal should follow the style</w:t>
      </w:r>
      <w:bookmarkStart w:id="0" w:name="_GoBack"/>
      <w:bookmarkEnd w:id="0"/>
      <w:r w:rsidRPr="00A727AB">
        <w:rPr>
          <w:rFonts w:ascii="Arial" w:hAnsi="Arial"/>
          <w:sz w:val="22"/>
        </w:rPr>
        <w:t xml:space="preserve"> descr</w:t>
      </w:r>
      <w:r w:rsidR="00744176">
        <w:rPr>
          <w:rFonts w:ascii="Arial" w:hAnsi="Arial"/>
          <w:sz w:val="22"/>
        </w:rPr>
        <w:t xml:space="preserve">ibed in the following outline. </w:t>
      </w:r>
      <w:r w:rsidRPr="00A727AB">
        <w:rPr>
          <w:rFonts w:ascii="Arial" w:hAnsi="Arial"/>
          <w:sz w:val="22"/>
        </w:rPr>
        <w:t>Your completed proposal should be not more than 10 pages double-spaced inc</w:t>
      </w:r>
      <w:r w:rsidR="00744176">
        <w:rPr>
          <w:rFonts w:ascii="Arial" w:hAnsi="Arial"/>
          <w:sz w:val="22"/>
        </w:rPr>
        <w:t xml:space="preserve">luding figures and references. </w:t>
      </w:r>
      <w:r w:rsidRPr="00A727AB">
        <w:rPr>
          <w:rFonts w:ascii="Arial" w:hAnsi="Arial"/>
          <w:sz w:val="22"/>
        </w:rPr>
        <w:t>Please use Ari</w:t>
      </w:r>
      <w:r>
        <w:rPr>
          <w:rFonts w:ascii="Arial" w:hAnsi="Arial"/>
          <w:sz w:val="22"/>
        </w:rPr>
        <w:t>a</w:t>
      </w:r>
      <w:r w:rsidR="00744176">
        <w:rPr>
          <w:rFonts w:ascii="Arial" w:hAnsi="Arial"/>
          <w:sz w:val="22"/>
        </w:rPr>
        <w:t xml:space="preserve">l 11 point font. </w:t>
      </w:r>
      <w:r w:rsidRPr="00A727AB">
        <w:rPr>
          <w:rFonts w:ascii="Arial" w:hAnsi="Arial"/>
          <w:sz w:val="22"/>
        </w:rPr>
        <w:t xml:space="preserve">Remember that your proposal </w:t>
      </w:r>
      <w:r>
        <w:rPr>
          <w:rFonts w:ascii="Arial" w:hAnsi="Arial"/>
          <w:sz w:val="22"/>
        </w:rPr>
        <w:t xml:space="preserve">should </w:t>
      </w:r>
      <w:r w:rsidRPr="00A727AB">
        <w:rPr>
          <w:rFonts w:ascii="Arial" w:hAnsi="Arial"/>
          <w:sz w:val="22"/>
        </w:rPr>
        <w:t xml:space="preserve">NOT </w:t>
      </w:r>
      <w:r>
        <w:rPr>
          <w:rFonts w:ascii="Arial" w:hAnsi="Arial"/>
          <w:sz w:val="22"/>
        </w:rPr>
        <w:t xml:space="preserve">outline </w:t>
      </w:r>
      <w:r w:rsidRPr="00A727AB">
        <w:rPr>
          <w:rFonts w:ascii="Arial" w:hAnsi="Arial"/>
          <w:sz w:val="22"/>
        </w:rPr>
        <w:t>a research program, but rat</w:t>
      </w:r>
      <w:r w:rsidR="00744176">
        <w:rPr>
          <w:rFonts w:ascii="Arial" w:hAnsi="Arial"/>
          <w:sz w:val="22"/>
        </w:rPr>
        <w:t xml:space="preserve">her a modest research project. </w:t>
      </w:r>
      <w:r w:rsidRPr="00A727AB">
        <w:rPr>
          <w:rFonts w:ascii="Arial" w:hAnsi="Arial"/>
          <w:sz w:val="22"/>
        </w:rPr>
        <w:t>Kristi also has examples of RPs written by recent Ph.D. students available for you to review to give you a better sense of the proper scope for your proposal.</w:t>
      </w:r>
    </w:p>
    <w:p w14:paraId="21C28AA9" w14:textId="77777777" w:rsidR="00D33DAE" w:rsidRPr="00A727AB" w:rsidRDefault="00D33DAE">
      <w:pPr>
        <w:pStyle w:val="NormalWeb"/>
        <w:spacing w:before="0" w:beforeAutospacing="0" w:after="0" w:afterAutospacing="0"/>
        <w:jc w:val="both"/>
        <w:rPr>
          <w:rFonts w:ascii="Arial" w:hAnsi="Arial"/>
          <w:sz w:val="22"/>
        </w:rPr>
      </w:pPr>
    </w:p>
    <w:p w14:paraId="3F4E30E3" w14:textId="77777777"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 xml:space="preserve">A. Specific Aims </w:t>
      </w:r>
    </w:p>
    <w:p w14:paraId="35B656D9"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Describe in a few sentences the overall goal of the research and provide an enumerated list of Specific Aims that the proposed studies will address. Clearly distinguish between:</w:t>
      </w:r>
    </w:p>
    <w:p w14:paraId="2F2E8944" w14:textId="77777777" w:rsidR="00D33DAE" w:rsidRPr="00A727AB" w:rsidRDefault="00D33DAE" w:rsidP="00D33DAE">
      <w:pPr>
        <w:numPr>
          <w:ilvl w:val="1"/>
          <w:numId w:val="11"/>
        </w:numPr>
        <w:spacing w:before="60"/>
        <w:jc w:val="both"/>
        <w:rPr>
          <w:rFonts w:ascii="Arial" w:hAnsi="Arial"/>
          <w:sz w:val="22"/>
        </w:rPr>
      </w:pPr>
      <w:proofErr w:type="gramStart"/>
      <w:r w:rsidRPr="00A727AB">
        <w:rPr>
          <w:rStyle w:val="Emphasis"/>
          <w:rFonts w:ascii="Arial" w:hAnsi="Arial"/>
          <w:sz w:val="22"/>
        </w:rPr>
        <w:t>broad</w:t>
      </w:r>
      <w:proofErr w:type="gramEnd"/>
      <w:r w:rsidRPr="00A727AB">
        <w:rPr>
          <w:rStyle w:val="Emphasis"/>
          <w:rFonts w:ascii="Arial" w:hAnsi="Arial"/>
          <w:sz w:val="22"/>
        </w:rPr>
        <w:t>, long-term goal</w:t>
      </w:r>
      <w:r>
        <w:rPr>
          <w:rFonts w:ascii="Arial" w:hAnsi="Arial"/>
          <w:sz w:val="22"/>
        </w:rPr>
        <w:t xml:space="preserve">; </w:t>
      </w:r>
      <w:r w:rsidRPr="00A727AB">
        <w:rPr>
          <w:rFonts w:ascii="Arial" w:hAnsi="Arial"/>
          <w:sz w:val="22"/>
        </w:rPr>
        <w:t>e.g., “explore the mechanisms of organometallic copper oxidase reactions” (hard to quantify progress in achieving this objective)</w:t>
      </w:r>
      <w:r>
        <w:rPr>
          <w:rFonts w:ascii="Arial" w:hAnsi="Arial"/>
          <w:sz w:val="22"/>
        </w:rPr>
        <w:t>.</w:t>
      </w:r>
    </w:p>
    <w:p w14:paraId="2754C5A7" w14:textId="77777777" w:rsidR="00D33DAE" w:rsidRPr="00A727AB" w:rsidRDefault="00D33DAE" w:rsidP="00D33DAE">
      <w:pPr>
        <w:numPr>
          <w:ilvl w:val="1"/>
          <w:numId w:val="11"/>
        </w:numPr>
        <w:spacing w:before="60"/>
        <w:jc w:val="both"/>
        <w:rPr>
          <w:rFonts w:ascii="Arial" w:hAnsi="Arial"/>
          <w:sz w:val="22"/>
        </w:rPr>
      </w:pPr>
      <w:proofErr w:type="gramStart"/>
      <w:r w:rsidRPr="00A727AB">
        <w:rPr>
          <w:rStyle w:val="Emphasis"/>
          <w:rFonts w:ascii="Arial" w:hAnsi="Arial"/>
          <w:sz w:val="22"/>
        </w:rPr>
        <w:t>specific</w:t>
      </w:r>
      <w:proofErr w:type="gramEnd"/>
      <w:r w:rsidRPr="00A727AB">
        <w:rPr>
          <w:rStyle w:val="Emphasis"/>
          <w:rFonts w:ascii="Arial" w:hAnsi="Arial"/>
          <w:sz w:val="22"/>
        </w:rPr>
        <w:t xml:space="preserve"> aims</w:t>
      </w:r>
      <w:r>
        <w:rPr>
          <w:rFonts w:ascii="Arial" w:hAnsi="Arial"/>
          <w:sz w:val="22"/>
        </w:rPr>
        <w:t xml:space="preserve">; </w:t>
      </w:r>
      <w:r w:rsidRPr="00A727AB">
        <w:rPr>
          <w:rFonts w:ascii="Arial" w:hAnsi="Arial"/>
          <w:sz w:val="22"/>
        </w:rPr>
        <w:t>e.g., “use kinetics and spectroscopic tools to investigate the mechanism of copper catalyst oxidation by molecular oxygen” (easy to quantify progress in achieving this objective</w:t>
      </w:r>
      <w:r>
        <w:rPr>
          <w:rFonts w:ascii="Arial" w:hAnsi="Arial"/>
          <w:sz w:val="22"/>
        </w:rPr>
        <w:t>)</w:t>
      </w:r>
      <w:r w:rsidRPr="00A727AB">
        <w:rPr>
          <w:rFonts w:ascii="Arial" w:hAnsi="Arial"/>
          <w:sz w:val="22"/>
        </w:rPr>
        <w:t>. The Specific Aims comprise a list of items needed to pu</w:t>
      </w:r>
      <w:r>
        <w:rPr>
          <w:rFonts w:ascii="Arial" w:hAnsi="Arial"/>
          <w:sz w:val="22"/>
        </w:rPr>
        <w:t>rsue the broad, long-term goal.</w:t>
      </w:r>
      <w:r w:rsidRPr="00A727AB">
        <w:rPr>
          <w:rFonts w:ascii="Arial" w:hAnsi="Arial"/>
          <w:sz w:val="22"/>
        </w:rPr>
        <w:t xml:space="preserve"> </w:t>
      </w:r>
    </w:p>
    <w:p w14:paraId="7A2F6A3C" w14:textId="77777777" w:rsidR="00D33DAE" w:rsidRPr="00A727AB" w:rsidRDefault="00D33DAE">
      <w:pPr>
        <w:pStyle w:val="NormalWeb"/>
        <w:spacing w:before="0" w:beforeAutospacing="0" w:after="0" w:afterAutospacing="0"/>
        <w:jc w:val="both"/>
        <w:rPr>
          <w:rFonts w:ascii="Arial" w:hAnsi="Arial"/>
          <w:b/>
          <w:sz w:val="22"/>
        </w:rPr>
      </w:pPr>
    </w:p>
    <w:p w14:paraId="080B8672"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b/>
          <w:sz w:val="22"/>
        </w:rPr>
        <w:t>B. Background and Significance</w:t>
      </w:r>
      <w:r w:rsidRPr="00A727AB">
        <w:rPr>
          <w:rFonts w:ascii="Arial" w:hAnsi="Arial"/>
          <w:sz w:val="22"/>
        </w:rPr>
        <w:t xml:space="preserve"> </w:t>
      </w:r>
    </w:p>
    <w:p w14:paraId="3D3186A0"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Briefly summarize background information that is relevant for your proposal.</w:t>
      </w:r>
    </w:p>
    <w:p w14:paraId="30067F58"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Critically evaluate the current knowledge in the field.</w:t>
      </w:r>
    </w:p>
    <w:p w14:paraId="045016EF"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Demonstrate your understanding of the subject by identifying the specific gaps that your proposed research is intended to fill.</w:t>
      </w:r>
    </w:p>
    <w:p w14:paraId="0F8C78A3"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State concisely the importance of the research by relating the Specific Aims to the broad, long-term goals.</w:t>
      </w:r>
    </w:p>
    <w:p w14:paraId="1AFCC655" w14:textId="77777777" w:rsidR="00D33DAE" w:rsidRPr="00A727AB" w:rsidRDefault="00D33DAE">
      <w:pPr>
        <w:pStyle w:val="NormalWeb"/>
        <w:spacing w:before="0" w:beforeAutospacing="0" w:after="0" w:afterAutospacing="0"/>
        <w:jc w:val="both"/>
        <w:rPr>
          <w:rFonts w:ascii="Arial" w:hAnsi="Arial"/>
          <w:b/>
          <w:sz w:val="22"/>
        </w:rPr>
      </w:pPr>
    </w:p>
    <w:p w14:paraId="6E51586F"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b/>
          <w:sz w:val="22"/>
        </w:rPr>
        <w:t>C. Experimental Design and Methods</w:t>
      </w:r>
      <w:r w:rsidRPr="00A727AB">
        <w:rPr>
          <w:rFonts w:ascii="Arial" w:hAnsi="Arial"/>
          <w:sz w:val="22"/>
        </w:rPr>
        <w:t xml:space="preserve"> </w:t>
      </w:r>
    </w:p>
    <w:p w14:paraId="41BA84F3"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In this section, you should outline the </w:t>
      </w:r>
      <w:r w:rsidRPr="00A727AB">
        <w:rPr>
          <w:rStyle w:val="Emphasis"/>
          <w:rFonts w:ascii="Arial" w:hAnsi="Arial"/>
          <w:i w:val="0"/>
          <w:sz w:val="22"/>
        </w:rPr>
        <w:t>experimental design</w:t>
      </w:r>
      <w:r w:rsidRPr="00A727AB">
        <w:rPr>
          <w:rFonts w:ascii="Arial" w:hAnsi="Arial"/>
          <w:i/>
          <w:sz w:val="22"/>
        </w:rPr>
        <w:t xml:space="preserve"> </w:t>
      </w:r>
      <w:r w:rsidRPr="00A727AB">
        <w:rPr>
          <w:rFonts w:ascii="Arial" w:hAnsi="Arial"/>
          <w:sz w:val="22"/>
        </w:rPr>
        <w:t xml:space="preserve">and </w:t>
      </w:r>
      <w:r w:rsidRPr="00A727AB">
        <w:rPr>
          <w:rStyle w:val="Emphasis"/>
          <w:rFonts w:ascii="Arial" w:hAnsi="Arial"/>
          <w:i w:val="0"/>
          <w:sz w:val="22"/>
        </w:rPr>
        <w:t>procedures</w:t>
      </w:r>
      <w:r w:rsidRPr="00A727AB">
        <w:rPr>
          <w:rFonts w:ascii="Arial" w:hAnsi="Arial"/>
          <w:i/>
          <w:sz w:val="22"/>
        </w:rPr>
        <w:t xml:space="preserve"> </w:t>
      </w:r>
      <w:r w:rsidRPr="00925033">
        <w:rPr>
          <w:rFonts w:ascii="Arial" w:hAnsi="Arial"/>
          <w:sz w:val="22"/>
        </w:rPr>
        <w:t xml:space="preserve">that </w:t>
      </w:r>
      <w:r w:rsidRPr="00A727AB">
        <w:rPr>
          <w:rFonts w:ascii="Arial" w:hAnsi="Arial"/>
          <w:sz w:val="22"/>
        </w:rPr>
        <w:t>you will use to accomplish the Specific Aims of this project as formulated in section A. The experimental approach should be outlined clearly and in sufficient detail that the plan may be evaluated by the reviewers (your faculty mentoring committee.)</w:t>
      </w:r>
    </w:p>
    <w:p w14:paraId="2B8B240A"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lastRenderedPageBreak/>
        <w:t xml:space="preserve">Number the subsections in the Experimental Design and Methods section according to the numbers used for the </w:t>
      </w:r>
      <w:r>
        <w:rPr>
          <w:rFonts w:ascii="Arial" w:hAnsi="Arial"/>
          <w:sz w:val="22"/>
        </w:rPr>
        <w:t>Specific A</w:t>
      </w:r>
      <w:r w:rsidRPr="00A727AB">
        <w:rPr>
          <w:rFonts w:ascii="Arial" w:hAnsi="Arial"/>
          <w:sz w:val="22"/>
        </w:rPr>
        <w:t xml:space="preserve">ims in section A. Use sub-numbering within this section when describing several methods applicable to the same specific aim. </w:t>
      </w:r>
    </w:p>
    <w:p w14:paraId="13F24B3C"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If applicable, show reaction sequence diagrams for the syntheses of unknown compounds and describe how the success of your synthetic endeavors will be tested using physical characterization methods.</w:t>
      </w:r>
    </w:p>
    <w:p w14:paraId="513CE7BB"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 xml:space="preserve">Explain how experimental and/or computational data are to be </w:t>
      </w:r>
      <w:r w:rsidRPr="00A727AB">
        <w:rPr>
          <w:rStyle w:val="Emphasis"/>
          <w:rFonts w:ascii="Arial" w:hAnsi="Arial"/>
          <w:i w:val="0"/>
          <w:sz w:val="22"/>
        </w:rPr>
        <w:t>collected</w:t>
      </w:r>
      <w:r w:rsidRPr="00A727AB">
        <w:rPr>
          <w:rFonts w:ascii="Arial" w:hAnsi="Arial"/>
          <w:i/>
          <w:sz w:val="22"/>
        </w:rPr>
        <w:t xml:space="preserve">, </w:t>
      </w:r>
      <w:r w:rsidRPr="00A727AB">
        <w:rPr>
          <w:rStyle w:val="Emphasis"/>
          <w:rFonts w:ascii="Arial" w:hAnsi="Arial"/>
          <w:i w:val="0"/>
          <w:sz w:val="22"/>
        </w:rPr>
        <w:t>analyzed</w:t>
      </w:r>
      <w:r w:rsidRPr="00A727AB">
        <w:rPr>
          <w:rFonts w:ascii="Arial" w:hAnsi="Arial"/>
          <w:i/>
          <w:sz w:val="22"/>
        </w:rPr>
        <w:t xml:space="preserve">, </w:t>
      </w:r>
      <w:r w:rsidRPr="00A727AB">
        <w:rPr>
          <w:rFonts w:ascii="Arial" w:hAnsi="Arial"/>
          <w:sz w:val="22"/>
        </w:rPr>
        <w:t xml:space="preserve">and </w:t>
      </w:r>
      <w:r w:rsidRPr="00A727AB">
        <w:rPr>
          <w:rStyle w:val="Emphasis"/>
          <w:rFonts w:ascii="Arial" w:hAnsi="Arial"/>
          <w:i w:val="0"/>
          <w:sz w:val="22"/>
        </w:rPr>
        <w:t>interpreted</w:t>
      </w:r>
      <w:r w:rsidRPr="00A727AB">
        <w:rPr>
          <w:rFonts w:ascii="Arial" w:hAnsi="Arial"/>
          <w:sz w:val="22"/>
        </w:rPr>
        <w:t xml:space="preserve">. </w:t>
      </w:r>
    </w:p>
    <w:p w14:paraId="2892CDD9"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 xml:space="preserve">Discuss potential </w:t>
      </w:r>
      <w:r w:rsidRPr="00A727AB">
        <w:rPr>
          <w:rStyle w:val="Emphasis"/>
          <w:rFonts w:ascii="Arial" w:hAnsi="Arial"/>
          <w:b/>
          <w:i w:val="0"/>
          <w:sz w:val="22"/>
        </w:rPr>
        <w:t>difficulties</w:t>
      </w:r>
      <w:r w:rsidRPr="00A727AB">
        <w:rPr>
          <w:rFonts w:ascii="Arial" w:hAnsi="Arial"/>
          <w:b/>
          <w:i/>
          <w:sz w:val="22"/>
        </w:rPr>
        <w:t xml:space="preserve"> </w:t>
      </w:r>
      <w:r w:rsidRPr="00A727AB">
        <w:rPr>
          <w:rFonts w:ascii="Arial" w:hAnsi="Arial"/>
          <w:sz w:val="22"/>
        </w:rPr>
        <w:t xml:space="preserve">and </w:t>
      </w:r>
      <w:r w:rsidRPr="00A727AB">
        <w:rPr>
          <w:rStyle w:val="Emphasis"/>
          <w:rFonts w:ascii="Arial" w:hAnsi="Arial"/>
          <w:b/>
          <w:i w:val="0"/>
          <w:sz w:val="22"/>
        </w:rPr>
        <w:t>limitations</w:t>
      </w:r>
      <w:r w:rsidRPr="00A727AB">
        <w:rPr>
          <w:rFonts w:ascii="Arial" w:hAnsi="Arial"/>
          <w:b/>
          <w:i/>
          <w:sz w:val="22"/>
        </w:rPr>
        <w:t xml:space="preserve"> </w:t>
      </w:r>
      <w:r w:rsidRPr="00A727AB">
        <w:rPr>
          <w:rFonts w:ascii="Arial" w:hAnsi="Arial"/>
          <w:sz w:val="22"/>
        </w:rPr>
        <w:t xml:space="preserve">of the proposed procedures and outline </w:t>
      </w:r>
      <w:r w:rsidRPr="00A727AB">
        <w:rPr>
          <w:rStyle w:val="Emphasis"/>
          <w:rFonts w:ascii="Arial" w:hAnsi="Arial"/>
          <w:i w:val="0"/>
          <w:sz w:val="22"/>
        </w:rPr>
        <w:t>alternative approaches</w:t>
      </w:r>
      <w:r w:rsidRPr="00A727AB">
        <w:rPr>
          <w:rFonts w:ascii="Arial" w:hAnsi="Arial"/>
          <w:i/>
          <w:sz w:val="22"/>
        </w:rPr>
        <w:t xml:space="preserve"> </w:t>
      </w:r>
      <w:r w:rsidRPr="00A727AB">
        <w:rPr>
          <w:rFonts w:ascii="Arial" w:hAnsi="Arial"/>
          <w:sz w:val="22"/>
        </w:rPr>
        <w:t xml:space="preserve">to achieve the aims. </w:t>
      </w:r>
    </w:p>
    <w:p w14:paraId="22EFBA4D" w14:textId="77777777" w:rsidR="00D33DAE" w:rsidRPr="00A727AB" w:rsidRDefault="00D33DAE">
      <w:pPr>
        <w:pStyle w:val="NormalWeb"/>
        <w:spacing w:before="0" w:beforeAutospacing="0" w:after="0" w:afterAutospacing="0"/>
        <w:jc w:val="both"/>
        <w:rPr>
          <w:rFonts w:ascii="Arial" w:hAnsi="Arial"/>
          <w:sz w:val="22"/>
        </w:rPr>
      </w:pPr>
    </w:p>
    <w:p w14:paraId="61CAE5DA"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b/>
          <w:sz w:val="22"/>
        </w:rPr>
        <w:t>Note</w:t>
      </w:r>
      <w:r w:rsidRPr="00A727AB">
        <w:rPr>
          <w:rFonts w:ascii="Arial" w:hAnsi="Arial"/>
          <w:sz w:val="22"/>
        </w:rPr>
        <w:t xml:space="preserve">: The Experimental Design and Methods section is the most important part of your RP. Your primary goal in this section is to convince the reviewers that the research tools and approaches you propose to utilize are well chosen for addressing the Specific Aims formulated in section A.  Your description should indicate that you really understand and know how to carry out the research you propose, and that you are familiar with the techniques and their limitations. </w:t>
      </w:r>
    </w:p>
    <w:p w14:paraId="3FE0B9C8" w14:textId="77777777" w:rsidR="00D33DAE" w:rsidRPr="00A727AB" w:rsidRDefault="00D33DAE">
      <w:pPr>
        <w:pStyle w:val="NormalWeb"/>
        <w:spacing w:before="0" w:beforeAutospacing="0" w:after="0" w:afterAutospacing="0"/>
        <w:jc w:val="both"/>
        <w:rPr>
          <w:rFonts w:ascii="Arial" w:hAnsi="Arial"/>
          <w:b/>
          <w:sz w:val="22"/>
        </w:rPr>
      </w:pPr>
    </w:p>
    <w:p w14:paraId="2B44027A"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b/>
          <w:sz w:val="22"/>
        </w:rPr>
        <w:t>D. Literature Cited</w:t>
      </w:r>
      <w:r w:rsidRPr="00A727AB">
        <w:rPr>
          <w:rFonts w:ascii="Arial" w:hAnsi="Arial"/>
          <w:sz w:val="22"/>
        </w:rPr>
        <w:t xml:space="preserve"> </w:t>
      </w:r>
    </w:p>
    <w:p w14:paraId="6B1FCD79" w14:textId="77777777" w:rsidR="00D33DAE" w:rsidRPr="00A727AB" w:rsidRDefault="00D33DAE" w:rsidP="00D33DAE">
      <w:pPr>
        <w:numPr>
          <w:ilvl w:val="0"/>
          <w:numId w:val="12"/>
        </w:numPr>
        <w:spacing w:before="60"/>
        <w:jc w:val="both"/>
        <w:rPr>
          <w:rFonts w:ascii="Arial" w:hAnsi="Arial"/>
          <w:sz w:val="22"/>
        </w:rPr>
      </w:pPr>
      <w:r w:rsidRPr="00A727AB">
        <w:rPr>
          <w:rFonts w:ascii="Arial" w:hAnsi="Arial"/>
          <w:sz w:val="22"/>
        </w:rPr>
        <w:t xml:space="preserve">Use </w:t>
      </w:r>
      <w:r w:rsidRPr="00A727AB">
        <w:rPr>
          <w:rStyle w:val="Emphasis"/>
          <w:rFonts w:ascii="Arial" w:hAnsi="Arial"/>
          <w:sz w:val="22"/>
        </w:rPr>
        <w:t>JACS</w:t>
      </w:r>
      <w:r w:rsidRPr="00A727AB">
        <w:rPr>
          <w:rFonts w:ascii="Arial" w:hAnsi="Arial"/>
          <w:sz w:val="22"/>
        </w:rPr>
        <w:t xml:space="preserve"> format, but also include the </w:t>
      </w:r>
      <w:r w:rsidRPr="00A727AB">
        <w:rPr>
          <w:rStyle w:val="Emphasis"/>
          <w:rFonts w:ascii="Arial" w:hAnsi="Arial"/>
          <w:i w:val="0"/>
          <w:sz w:val="22"/>
        </w:rPr>
        <w:t>title</w:t>
      </w:r>
      <w:r w:rsidRPr="00A727AB">
        <w:rPr>
          <w:rFonts w:ascii="Arial" w:hAnsi="Arial"/>
          <w:i/>
          <w:sz w:val="22"/>
        </w:rPr>
        <w:t xml:space="preserve"> </w:t>
      </w:r>
      <w:r w:rsidRPr="00A727AB">
        <w:rPr>
          <w:rFonts w:ascii="Arial" w:hAnsi="Arial"/>
          <w:sz w:val="22"/>
        </w:rPr>
        <w:t>of each article and book chapter; e.g.:</w:t>
      </w:r>
    </w:p>
    <w:p w14:paraId="3E1A7BEA" w14:textId="77777777" w:rsidR="00D33DAE" w:rsidRPr="00A727AB" w:rsidRDefault="00D33DAE" w:rsidP="00D33DAE">
      <w:pPr>
        <w:spacing w:before="60"/>
        <w:ind w:left="1260" w:hanging="540"/>
        <w:jc w:val="both"/>
        <w:rPr>
          <w:rFonts w:ascii="Arial" w:hAnsi="Arial"/>
          <w:sz w:val="22"/>
        </w:rPr>
      </w:pPr>
      <w:r w:rsidRPr="00A727AB">
        <w:rPr>
          <w:rFonts w:ascii="Arial" w:hAnsi="Arial"/>
          <w:sz w:val="22"/>
        </w:rPr>
        <w:t>[1]</w:t>
      </w:r>
      <w:r w:rsidRPr="00A727AB">
        <w:rPr>
          <w:rFonts w:ascii="Arial" w:hAnsi="Arial"/>
          <w:sz w:val="22"/>
        </w:rPr>
        <w:tab/>
      </w:r>
      <w:proofErr w:type="spellStart"/>
      <w:proofErr w:type="gramStart"/>
      <w:r w:rsidRPr="00A727AB">
        <w:rPr>
          <w:rFonts w:ascii="Arial" w:hAnsi="Arial"/>
          <w:sz w:val="22"/>
        </w:rPr>
        <w:t>Andruniow</w:t>
      </w:r>
      <w:proofErr w:type="spellEnd"/>
      <w:r w:rsidRPr="00A727AB">
        <w:rPr>
          <w:rFonts w:ascii="Arial" w:hAnsi="Arial"/>
          <w:sz w:val="22"/>
        </w:rPr>
        <w:t xml:space="preserve">, T.; Kozlowski, P. M.; </w:t>
      </w:r>
      <w:proofErr w:type="spellStart"/>
      <w:r w:rsidRPr="00A727AB">
        <w:rPr>
          <w:rFonts w:ascii="Arial" w:hAnsi="Arial"/>
          <w:sz w:val="22"/>
        </w:rPr>
        <w:t>Zgierski</w:t>
      </w:r>
      <w:proofErr w:type="spellEnd"/>
      <w:r w:rsidRPr="00A727AB">
        <w:rPr>
          <w:rFonts w:ascii="Arial" w:hAnsi="Arial"/>
          <w:sz w:val="22"/>
        </w:rPr>
        <w:t>, M. Z. "Theoretical Analysis of Electronic Absorption Spectra of Vitamin B</w:t>
      </w:r>
      <w:r w:rsidRPr="00A727AB">
        <w:rPr>
          <w:rFonts w:ascii="Arial" w:hAnsi="Arial"/>
          <w:sz w:val="22"/>
          <w:vertAlign w:val="subscript"/>
        </w:rPr>
        <w:t>12</w:t>
      </w:r>
      <w:r w:rsidRPr="00A727AB">
        <w:rPr>
          <w:rFonts w:ascii="Arial" w:hAnsi="Arial"/>
          <w:sz w:val="22"/>
        </w:rPr>
        <w:t xml:space="preserve"> Models", </w:t>
      </w:r>
      <w:r w:rsidRPr="00A727AB">
        <w:rPr>
          <w:rFonts w:ascii="Arial" w:hAnsi="Arial"/>
          <w:i/>
          <w:sz w:val="22"/>
        </w:rPr>
        <w:t>J. Chem. Phys.</w:t>
      </w:r>
      <w:r w:rsidRPr="00A727AB">
        <w:rPr>
          <w:rFonts w:ascii="Arial" w:hAnsi="Arial"/>
          <w:sz w:val="22"/>
        </w:rPr>
        <w:t xml:space="preserve"> </w:t>
      </w:r>
      <w:r w:rsidRPr="00A727AB">
        <w:rPr>
          <w:rFonts w:ascii="Arial" w:hAnsi="Arial"/>
          <w:b/>
          <w:sz w:val="22"/>
        </w:rPr>
        <w:t>2001</w:t>
      </w:r>
      <w:r w:rsidRPr="00A727AB">
        <w:rPr>
          <w:rFonts w:ascii="Arial" w:hAnsi="Arial"/>
          <w:sz w:val="22"/>
        </w:rPr>
        <w:t xml:space="preserve">, </w:t>
      </w:r>
      <w:r w:rsidRPr="00A727AB">
        <w:rPr>
          <w:rFonts w:ascii="Arial" w:hAnsi="Arial"/>
          <w:i/>
          <w:sz w:val="22"/>
        </w:rPr>
        <w:t>115</w:t>
      </w:r>
      <w:r w:rsidRPr="00A727AB">
        <w:rPr>
          <w:rFonts w:ascii="Arial" w:hAnsi="Arial"/>
          <w:sz w:val="22"/>
        </w:rPr>
        <w:t>, 7522-7533.</w:t>
      </w:r>
      <w:proofErr w:type="gramEnd"/>
    </w:p>
    <w:p w14:paraId="19109BA6" w14:textId="77777777" w:rsidR="00D33DAE" w:rsidRPr="00A727AB" w:rsidRDefault="00D33DAE" w:rsidP="00D33DAE">
      <w:pPr>
        <w:autoSpaceDE w:val="0"/>
        <w:autoSpaceDN w:val="0"/>
        <w:adjustRightInd w:val="0"/>
        <w:spacing w:before="60"/>
        <w:ind w:left="1260" w:hanging="540"/>
        <w:jc w:val="both"/>
        <w:rPr>
          <w:rFonts w:ascii="Arial" w:hAnsi="Arial"/>
          <w:sz w:val="22"/>
        </w:rPr>
      </w:pPr>
      <w:r w:rsidRPr="00A727AB">
        <w:rPr>
          <w:rFonts w:ascii="Arial" w:hAnsi="Arial"/>
          <w:sz w:val="22"/>
        </w:rPr>
        <w:t>[2]</w:t>
      </w:r>
      <w:r w:rsidRPr="00A727AB">
        <w:rPr>
          <w:rFonts w:ascii="Arial" w:hAnsi="Arial"/>
          <w:sz w:val="22"/>
        </w:rPr>
        <w:tab/>
        <w:t xml:space="preserve">Johnson, M. K.; Robinson, A. E.; Thomson, A. J. “Low Temperature Magnetic Circular </w:t>
      </w:r>
      <w:proofErr w:type="spellStart"/>
      <w:r w:rsidRPr="00A727AB">
        <w:rPr>
          <w:rFonts w:ascii="Arial" w:hAnsi="Arial"/>
          <w:sz w:val="22"/>
        </w:rPr>
        <w:t>Dichroism</w:t>
      </w:r>
      <w:proofErr w:type="spellEnd"/>
      <w:r w:rsidRPr="00A727AB">
        <w:rPr>
          <w:rFonts w:ascii="Arial" w:hAnsi="Arial"/>
          <w:sz w:val="22"/>
        </w:rPr>
        <w:t xml:space="preserve"> Studies of Iron-Sulfur Proteins”, In </w:t>
      </w:r>
      <w:r w:rsidRPr="00A727AB">
        <w:rPr>
          <w:rFonts w:ascii="Arial" w:hAnsi="Arial"/>
          <w:i/>
          <w:sz w:val="22"/>
        </w:rPr>
        <w:t>Iron-Sulfur Proteins</w:t>
      </w:r>
      <w:r w:rsidRPr="00A727AB">
        <w:rPr>
          <w:rFonts w:ascii="Arial" w:hAnsi="Arial"/>
          <w:sz w:val="22"/>
        </w:rPr>
        <w:t>; Spiro, T. G., Ed.; Wiley-</w:t>
      </w:r>
      <w:proofErr w:type="spellStart"/>
      <w:r w:rsidRPr="00A727AB">
        <w:rPr>
          <w:rFonts w:ascii="Arial" w:hAnsi="Arial"/>
          <w:sz w:val="22"/>
        </w:rPr>
        <w:t>Interscience</w:t>
      </w:r>
      <w:proofErr w:type="spellEnd"/>
      <w:r w:rsidRPr="00A727AB">
        <w:rPr>
          <w:rFonts w:ascii="Arial" w:hAnsi="Arial"/>
          <w:sz w:val="22"/>
        </w:rPr>
        <w:t xml:space="preserve">: New York, 1982; </w:t>
      </w:r>
      <w:proofErr w:type="spellStart"/>
      <w:r w:rsidRPr="00A727AB">
        <w:rPr>
          <w:rFonts w:ascii="Arial" w:hAnsi="Arial"/>
          <w:sz w:val="22"/>
        </w:rPr>
        <w:t>pp</w:t>
      </w:r>
      <w:proofErr w:type="spellEnd"/>
      <w:r w:rsidRPr="00A727AB">
        <w:rPr>
          <w:rFonts w:ascii="Arial" w:hAnsi="Arial"/>
          <w:sz w:val="22"/>
        </w:rPr>
        <w:t xml:space="preserve"> 367-406.</w:t>
      </w:r>
    </w:p>
    <w:p w14:paraId="2D2FE867" w14:textId="77777777" w:rsidR="00D33DAE" w:rsidRPr="00A727AB" w:rsidRDefault="00D33DAE">
      <w:pPr>
        <w:jc w:val="both"/>
        <w:rPr>
          <w:rFonts w:ascii="Arial" w:hAnsi="Arial"/>
          <w:sz w:val="22"/>
        </w:rPr>
      </w:pPr>
    </w:p>
    <w:p w14:paraId="21F37AA1" w14:textId="77777777" w:rsidR="00D33DAE" w:rsidRPr="00A727AB" w:rsidRDefault="00D33DAE">
      <w:pPr>
        <w:numPr>
          <w:ilvl w:val="0"/>
          <w:numId w:val="12"/>
        </w:numPr>
        <w:jc w:val="both"/>
        <w:rPr>
          <w:rFonts w:ascii="Arial" w:hAnsi="Arial"/>
          <w:sz w:val="22"/>
        </w:rPr>
      </w:pPr>
      <w:r w:rsidRPr="00A727AB">
        <w:rPr>
          <w:rFonts w:ascii="Arial" w:hAnsi="Arial"/>
          <w:sz w:val="22"/>
        </w:rPr>
        <w:t>Choose wisely the references that you include.  Your choice of citations tells the reviewer about your ability to evaluate the work of others and to distinguish the important from the mundane.</w:t>
      </w:r>
    </w:p>
    <w:p w14:paraId="14B449B5" w14:textId="77777777" w:rsidR="00D33DAE" w:rsidRPr="00A727AB" w:rsidRDefault="00D33DAE">
      <w:pPr>
        <w:pStyle w:val="NormalWeb"/>
        <w:spacing w:before="0" w:beforeAutospacing="0" w:after="0" w:afterAutospacing="0"/>
        <w:jc w:val="both"/>
        <w:rPr>
          <w:rFonts w:ascii="Arial" w:hAnsi="Arial"/>
          <w:b/>
          <w:sz w:val="22"/>
        </w:rPr>
      </w:pPr>
    </w:p>
    <w:p w14:paraId="637C68B6" w14:textId="77777777"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Proposal Evaluation:</w:t>
      </w:r>
    </w:p>
    <w:p w14:paraId="36CA04A8"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All members of your faculty mentoring committee will receive a copy of your proposal for evaluation in the four categories listed below. </w:t>
      </w:r>
    </w:p>
    <w:p w14:paraId="7F216224"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Scientific Merit:</w:t>
      </w:r>
      <w:r w:rsidRPr="00A727AB">
        <w:rPr>
          <w:rFonts w:ascii="Arial" w:hAnsi="Arial"/>
          <w:sz w:val="22"/>
        </w:rPr>
        <w:t xml:space="preserve"> Is the proposed research worth doing; does it answer important questions; does it lead to new and nontrivial results? </w:t>
      </w:r>
    </w:p>
    <w:p w14:paraId="3EBEF95D"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Practicality:</w:t>
      </w:r>
      <w:r w:rsidRPr="00A727AB">
        <w:rPr>
          <w:rFonts w:ascii="Arial" w:hAnsi="Arial"/>
          <w:sz w:val="22"/>
        </w:rPr>
        <w:t xml:space="preserve"> Does the proposed research address a suitably chosen scientific problem; would an advanced graduate student or postdoctoral fellow be expected to make substantial progress in a reasonable amount of time? </w:t>
      </w:r>
    </w:p>
    <w:p w14:paraId="3F71290C"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Technical Competence:</w:t>
      </w:r>
      <w:r w:rsidRPr="00A727AB">
        <w:rPr>
          <w:rFonts w:ascii="Arial" w:hAnsi="Arial"/>
          <w:sz w:val="22"/>
        </w:rPr>
        <w:t xml:space="preserve"> Will it work? Are theoretical arguments sound; will the experiments lead to conclusive results; has the student overlooked reasonable alternatives; will synthetic steps work (i.e., are the references to well-documented analogous reactions appropriate)? </w:t>
      </w:r>
    </w:p>
    <w:p w14:paraId="7340770A"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Presentation:</w:t>
      </w:r>
      <w:r w:rsidRPr="00A727AB">
        <w:rPr>
          <w:rFonts w:ascii="Arial" w:hAnsi="Arial"/>
          <w:sz w:val="22"/>
        </w:rPr>
        <w:t xml:space="preserve"> Is the proposal understandable; does it clearly describe the significance of the problem and the proposed solution; does it include pertinent references to the literature? </w:t>
      </w:r>
    </w:p>
    <w:p w14:paraId="0B23B7FE" w14:textId="77777777" w:rsidR="00D33DAE" w:rsidRPr="00A727AB" w:rsidRDefault="00D33DAE">
      <w:pPr>
        <w:pStyle w:val="NormalWeb"/>
        <w:spacing w:before="0" w:beforeAutospacing="0" w:after="0" w:afterAutospacing="0"/>
        <w:jc w:val="both"/>
        <w:rPr>
          <w:rFonts w:ascii="Arial" w:hAnsi="Arial"/>
          <w:b/>
          <w:sz w:val="22"/>
        </w:rPr>
      </w:pPr>
    </w:p>
    <w:p w14:paraId="74563A67" w14:textId="0E953E10"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After review by your faculty research committee, your proposal will be accepted (with minimal or minor revisions), returned for revision, or rejected. If your proposal is acceptable, it will be </w:t>
      </w:r>
      <w:r w:rsidRPr="00A727AB">
        <w:rPr>
          <w:rFonts w:ascii="Arial" w:hAnsi="Arial"/>
          <w:sz w:val="22"/>
        </w:rPr>
        <w:lastRenderedPageBreak/>
        <w:t xml:space="preserve">approved for oral defense. If it is returned for revision, your major professor will provide a summary of critical comments to help you </w:t>
      </w:r>
      <w:r>
        <w:rPr>
          <w:rFonts w:ascii="Arial" w:hAnsi="Arial"/>
          <w:sz w:val="22"/>
        </w:rPr>
        <w:t>prepare</w:t>
      </w:r>
      <w:r w:rsidRPr="00A727AB">
        <w:rPr>
          <w:rFonts w:ascii="Arial" w:hAnsi="Arial"/>
          <w:sz w:val="22"/>
        </w:rPr>
        <w:t xml:space="preserve"> a satisfactory version. If it is rejected, you must develop a new proposal.  If you are asked to make major revisions, your revised </w:t>
      </w:r>
      <w:r w:rsidR="00B75BC1">
        <w:rPr>
          <w:rFonts w:ascii="Arial" w:hAnsi="Arial"/>
          <w:sz w:val="22"/>
        </w:rPr>
        <w:t xml:space="preserve">proposal will be re-evaluated. </w:t>
      </w:r>
      <w:r w:rsidRPr="00A727AB">
        <w:rPr>
          <w:rFonts w:ascii="Arial" w:hAnsi="Arial"/>
          <w:sz w:val="22"/>
        </w:rPr>
        <w:t xml:space="preserve">The revised document should be accompanied by a cover letter detailing the changes you have made to the text and how you addressed the specific comments </w:t>
      </w:r>
      <w:r w:rsidR="00B75BC1">
        <w:rPr>
          <w:rFonts w:ascii="Arial" w:hAnsi="Arial"/>
          <w:sz w:val="22"/>
        </w:rPr>
        <w:t xml:space="preserve">you received from the faculty. </w:t>
      </w:r>
      <w:r w:rsidRPr="00A727AB">
        <w:rPr>
          <w:rFonts w:ascii="Arial" w:hAnsi="Arial"/>
          <w:sz w:val="22"/>
        </w:rPr>
        <w:t xml:space="preserve">When your </w:t>
      </w:r>
      <w:r>
        <w:rPr>
          <w:rFonts w:ascii="Arial" w:hAnsi="Arial"/>
          <w:sz w:val="22"/>
        </w:rPr>
        <w:t xml:space="preserve">research proposal accepted, with minimal or minor revisions, you will schedule a defense </w:t>
      </w:r>
      <w:r>
        <w:rPr>
          <w:rFonts w:ascii="Arial" w:hAnsi="Arial"/>
          <w:b/>
          <w:sz w:val="22"/>
        </w:rPr>
        <w:t>within the next 30 days</w:t>
      </w:r>
      <w:r>
        <w:rPr>
          <w:rFonts w:ascii="Arial" w:hAnsi="Arial"/>
          <w:sz w:val="22"/>
        </w:rPr>
        <w:t xml:space="preserve">.  </w:t>
      </w:r>
    </w:p>
    <w:p w14:paraId="2B0B64ED" w14:textId="77777777" w:rsidR="00D33DAE" w:rsidRDefault="00D33DAE">
      <w:pPr>
        <w:rPr>
          <w:rFonts w:ascii="Arial" w:hAnsi="Arial"/>
          <w:sz w:val="22"/>
        </w:rPr>
      </w:pPr>
    </w:p>
    <w:p w14:paraId="6F2B93F6" w14:textId="77777777"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Proposal Defense:</w:t>
      </w:r>
    </w:p>
    <w:p w14:paraId="75D84996" w14:textId="24BD2692" w:rsidR="00D33DAE" w:rsidRDefault="00D33DAE" w:rsidP="00D33DAE">
      <w:pPr>
        <w:jc w:val="both"/>
        <w:rPr>
          <w:rFonts w:ascii="Arial" w:hAnsi="Arial"/>
          <w:sz w:val="22"/>
        </w:rPr>
      </w:pPr>
      <w:r>
        <w:rPr>
          <w:rFonts w:ascii="Arial" w:hAnsi="Arial"/>
          <w:sz w:val="22"/>
        </w:rPr>
        <w:t xml:space="preserve">The research proposal presentation is both an oral </w:t>
      </w:r>
      <w:r>
        <w:rPr>
          <w:rFonts w:ascii="Arial" w:hAnsi="Arial"/>
          <w:i/>
          <w:sz w:val="22"/>
        </w:rPr>
        <w:t xml:space="preserve">examination </w:t>
      </w:r>
      <w:r>
        <w:rPr>
          <w:rFonts w:ascii="Arial" w:hAnsi="Arial"/>
          <w:sz w:val="22"/>
        </w:rPr>
        <w:t xml:space="preserve">and a </w:t>
      </w:r>
      <w:r>
        <w:rPr>
          <w:rFonts w:ascii="Arial" w:hAnsi="Arial"/>
          <w:i/>
          <w:sz w:val="22"/>
        </w:rPr>
        <w:t>defense</w:t>
      </w:r>
      <w:r w:rsidR="00E773DD">
        <w:rPr>
          <w:rFonts w:ascii="Arial" w:hAnsi="Arial"/>
          <w:sz w:val="22"/>
        </w:rPr>
        <w:t xml:space="preserve"> of the proposal. </w:t>
      </w:r>
      <w:r>
        <w:rPr>
          <w:rFonts w:ascii="Arial" w:hAnsi="Arial"/>
          <w:sz w:val="22"/>
        </w:rPr>
        <w:t xml:space="preserve">The proposal itself will loosely define and limit the boundaries of the examination; however, you are expected to be fully knowledgeable about the subject including background information, descriptive chemistry, theory, techniques, </w:t>
      </w:r>
      <w:r w:rsidR="00E773DD">
        <w:rPr>
          <w:rFonts w:ascii="Arial" w:hAnsi="Arial"/>
          <w:sz w:val="22"/>
        </w:rPr>
        <w:t xml:space="preserve">methodology, and alternatives. </w:t>
      </w:r>
      <w:r>
        <w:rPr>
          <w:rFonts w:ascii="Arial" w:hAnsi="Arial"/>
          <w:sz w:val="22"/>
        </w:rPr>
        <w:t>You are also expected to be fully aware of the connections between your proposal and your courses, recent seminar presentations in the department, or recent papers in key journals.</w:t>
      </w:r>
    </w:p>
    <w:p w14:paraId="058BFE33" w14:textId="54E0AEB8" w:rsidR="00D33DAE" w:rsidRPr="006E68FA" w:rsidRDefault="00D33DAE" w:rsidP="00D33DAE">
      <w:pPr>
        <w:pStyle w:val="NormalWeb"/>
        <w:jc w:val="both"/>
        <w:rPr>
          <w:rFonts w:ascii="Arial" w:hAnsi="Arial"/>
          <w:sz w:val="22"/>
        </w:rPr>
      </w:pPr>
      <w:r>
        <w:rPr>
          <w:rFonts w:ascii="Arial" w:hAnsi="Arial"/>
          <w:sz w:val="22"/>
        </w:rPr>
        <w:t>You will present and defend your proposal to you</w:t>
      </w:r>
      <w:r w:rsidR="00E773DD">
        <w:rPr>
          <w:rFonts w:ascii="Arial" w:hAnsi="Arial"/>
          <w:sz w:val="22"/>
        </w:rPr>
        <w:t xml:space="preserve">r faculty mentoring committee. </w:t>
      </w:r>
      <w:r>
        <w:rPr>
          <w:rFonts w:ascii="Arial" w:hAnsi="Arial"/>
          <w:sz w:val="22"/>
        </w:rPr>
        <w:t>You should prepare a presentation on the proposed research</w:t>
      </w:r>
      <w:r w:rsidR="00E773DD">
        <w:rPr>
          <w:rFonts w:ascii="Arial" w:hAnsi="Arial"/>
          <w:sz w:val="22"/>
        </w:rPr>
        <w:t xml:space="preserve"> of no longer than 20 minutes. </w:t>
      </w:r>
      <w:r>
        <w:rPr>
          <w:rFonts w:ascii="Arial" w:hAnsi="Arial"/>
          <w:sz w:val="22"/>
        </w:rPr>
        <w:t>Your presentation should focus on the proposed work; introduce background material only as needed and when it is required to underst</w:t>
      </w:r>
      <w:r w:rsidR="00E773DD">
        <w:rPr>
          <w:rFonts w:ascii="Arial" w:hAnsi="Arial"/>
          <w:sz w:val="22"/>
        </w:rPr>
        <w:t xml:space="preserve">and your proposed experiments. </w:t>
      </w:r>
      <w:r>
        <w:rPr>
          <w:rFonts w:ascii="Arial" w:hAnsi="Arial"/>
          <w:sz w:val="22"/>
        </w:rPr>
        <w:t xml:space="preserve">It is customary for questions to be asked both during and after the presentation; hence, you should expect to be interrupted </w:t>
      </w:r>
      <w:r w:rsidR="00E773DD">
        <w:rPr>
          <w:rFonts w:ascii="Arial" w:hAnsi="Arial"/>
          <w:sz w:val="22"/>
        </w:rPr>
        <w:t xml:space="preserve">as you make your presentation. </w:t>
      </w:r>
      <w:r>
        <w:rPr>
          <w:rFonts w:ascii="Arial" w:hAnsi="Arial"/>
          <w:sz w:val="22"/>
        </w:rPr>
        <w:t>You should strive to answer the questions as clearly and concisely as possible, with expert use of relevant chemical concepts and vocabulary.  Immediately following the exam, the committee will evaluate your performance on a pass / conditional pass / fail basis, and wi</w:t>
      </w:r>
      <w:r w:rsidR="00E773DD">
        <w:rPr>
          <w:rFonts w:ascii="Arial" w:hAnsi="Arial"/>
          <w:sz w:val="22"/>
        </w:rPr>
        <w:t xml:space="preserve">ll inform you of its decision. </w:t>
      </w:r>
      <w:r>
        <w:rPr>
          <w:rFonts w:ascii="Arial" w:hAnsi="Arial"/>
          <w:sz w:val="22"/>
        </w:rPr>
        <w:t>If you receive a conditional pass, you may be asked to undertake modest additional work</w:t>
      </w:r>
      <w:r w:rsidR="00E773DD">
        <w:rPr>
          <w:rFonts w:ascii="Arial" w:hAnsi="Arial"/>
          <w:sz w:val="22"/>
        </w:rPr>
        <w:t xml:space="preserve"> to complete your requirement. </w:t>
      </w:r>
      <w:r>
        <w:rPr>
          <w:rFonts w:ascii="Arial" w:hAnsi="Arial"/>
          <w:sz w:val="22"/>
        </w:rPr>
        <w:t>If you are judged to have failed, you will be asked either to reschedule another defense or to prepare a new proposal.</w:t>
      </w:r>
      <w:r w:rsidRPr="00AF18F4">
        <w:rPr>
          <w:rFonts w:ascii="Arial" w:hAnsi="Arial"/>
          <w:sz w:val="22"/>
        </w:rPr>
        <w:t xml:space="preserve"> </w:t>
      </w:r>
    </w:p>
    <w:p w14:paraId="31C9564A" w14:textId="5B4EFC10" w:rsidR="001073DE" w:rsidRPr="00A727AB" w:rsidRDefault="007F4003" w:rsidP="001073DE">
      <w:pPr>
        <w:rPr>
          <w:rFonts w:ascii="Arial" w:hAnsi="Arial"/>
          <w:b/>
        </w:rPr>
      </w:pPr>
      <w:r>
        <w:rPr>
          <w:rFonts w:ascii="Arial" w:hAnsi="Arial"/>
          <w:b/>
        </w:rPr>
        <w:t>E</w:t>
      </w:r>
      <w:r w:rsidR="001073DE" w:rsidRPr="00A727AB">
        <w:rPr>
          <w:rFonts w:ascii="Arial" w:hAnsi="Arial"/>
          <w:b/>
        </w:rPr>
        <w:t xml:space="preserve">) </w:t>
      </w:r>
      <w:r w:rsidR="00396C90">
        <w:rPr>
          <w:rFonts w:ascii="Arial" w:hAnsi="Arial"/>
          <w:b/>
          <w:i/>
        </w:rPr>
        <w:t xml:space="preserve">Public </w:t>
      </w:r>
      <w:r w:rsidR="00071039" w:rsidRPr="00071039">
        <w:rPr>
          <w:rFonts w:ascii="Arial" w:hAnsi="Arial"/>
          <w:b/>
          <w:i/>
        </w:rPr>
        <w:t>Oral Presentation /</w:t>
      </w:r>
      <w:r w:rsidR="00071039">
        <w:rPr>
          <w:rFonts w:ascii="Arial" w:hAnsi="Arial"/>
          <w:b/>
        </w:rPr>
        <w:t xml:space="preserve"> </w:t>
      </w:r>
      <w:r w:rsidR="008F56B2">
        <w:rPr>
          <w:rFonts w:ascii="Arial" w:hAnsi="Arial"/>
          <w:b/>
          <w:i/>
        </w:rPr>
        <w:t xml:space="preserve">Research </w:t>
      </w:r>
      <w:r w:rsidR="00B76B84">
        <w:rPr>
          <w:rFonts w:ascii="Arial" w:hAnsi="Arial"/>
          <w:b/>
          <w:i/>
        </w:rPr>
        <w:t>S</w:t>
      </w:r>
      <w:r w:rsidR="008F56B2">
        <w:rPr>
          <w:rFonts w:ascii="Arial" w:hAnsi="Arial"/>
          <w:b/>
          <w:i/>
        </w:rPr>
        <w:t>eminar</w:t>
      </w:r>
      <w:r w:rsidR="001073DE" w:rsidRPr="00A727AB">
        <w:rPr>
          <w:rFonts w:ascii="Arial" w:hAnsi="Arial"/>
          <w:b/>
        </w:rPr>
        <w:t xml:space="preserve"> </w:t>
      </w:r>
    </w:p>
    <w:p w14:paraId="14001BB1" w14:textId="0FD397E4" w:rsidR="001073DE" w:rsidRPr="00A727AB" w:rsidRDefault="001073DE" w:rsidP="001073DE">
      <w:pPr>
        <w:pStyle w:val="NormalWeb"/>
        <w:jc w:val="both"/>
        <w:rPr>
          <w:rFonts w:ascii="Arial" w:hAnsi="Arial"/>
          <w:sz w:val="22"/>
        </w:rPr>
      </w:pPr>
      <w:r w:rsidRPr="00A727AB">
        <w:rPr>
          <w:rFonts w:ascii="Arial" w:hAnsi="Arial"/>
          <w:sz w:val="22"/>
        </w:rPr>
        <w:t>You will present a seminar in the regularly sched</w:t>
      </w:r>
      <w:r w:rsidR="00FA66F3">
        <w:rPr>
          <w:rFonts w:ascii="Arial" w:hAnsi="Arial"/>
          <w:sz w:val="22"/>
        </w:rPr>
        <w:t xml:space="preserve">uled Inorganic Seminar series. </w:t>
      </w:r>
      <w:r w:rsidRPr="00A727AB">
        <w:rPr>
          <w:rFonts w:ascii="Arial" w:hAnsi="Arial"/>
          <w:sz w:val="22"/>
        </w:rPr>
        <w:t xml:space="preserve">The seminar will </w:t>
      </w:r>
      <w:r w:rsidR="00FA66F3">
        <w:rPr>
          <w:rFonts w:ascii="Arial" w:hAnsi="Arial"/>
          <w:sz w:val="22"/>
        </w:rPr>
        <w:t>include</w:t>
      </w:r>
      <w:r w:rsidRPr="00A727AB">
        <w:rPr>
          <w:rFonts w:ascii="Arial" w:hAnsi="Arial"/>
          <w:sz w:val="22"/>
        </w:rPr>
        <w:t xml:space="preserve"> a </w:t>
      </w:r>
      <w:r w:rsidR="00DE1952">
        <w:rPr>
          <w:rFonts w:ascii="Arial" w:hAnsi="Arial"/>
          <w:sz w:val="22"/>
        </w:rPr>
        <w:t xml:space="preserve">brief </w:t>
      </w:r>
      <w:r w:rsidRPr="00A727AB">
        <w:rPr>
          <w:rFonts w:ascii="Arial" w:hAnsi="Arial"/>
          <w:sz w:val="22"/>
        </w:rPr>
        <w:t xml:space="preserve">review of the </w:t>
      </w:r>
      <w:r w:rsidR="00DE1952">
        <w:rPr>
          <w:rFonts w:ascii="Arial" w:hAnsi="Arial"/>
          <w:sz w:val="22"/>
        </w:rPr>
        <w:t>field of your</w:t>
      </w:r>
      <w:r w:rsidR="00FA66F3">
        <w:rPr>
          <w:rFonts w:ascii="Arial" w:hAnsi="Arial"/>
          <w:sz w:val="22"/>
        </w:rPr>
        <w:t xml:space="preserve"> dissertation research and a presentation of your results to date. </w:t>
      </w:r>
      <w:r w:rsidRPr="00A727AB">
        <w:rPr>
          <w:rFonts w:ascii="Arial" w:hAnsi="Arial"/>
          <w:sz w:val="22"/>
        </w:rPr>
        <w:t>This requirement is designed to offer you an opportunity to make a formal presentatio</w:t>
      </w:r>
      <w:r w:rsidR="00FA66F3">
        <w:rPr>
          <w:rFonts w:ascii="Arial" w:hAnsi="Arial"/>
          <w:sz w:val="22"/>
        </w:rPr>
        <w:t xml:space="preserve">n to a knowledgeable audience. </w:t>
      </w:r>
      <w:r w:rsidRPr="00A727AB">
        <w:rPr>
          <w:rFonts w:ascii="Arial" w:hAnsi="Arial"/>
          <w:sz w:val="22"/>
        </w:rPr>
        <w:t xml:space="preserve">Your goals are: </w:t>
      </w:r>
      <w:r>
        <w:rPr>
          <w:rFonts w:ascii="Arial" w:hAnsi="Arial"/>
          <w:sz w:val="22"/>
        </w:rPr>
        <w:t>(</w:t>
      </w:r>
      <w:proofErr w:type="spellStart"/>
      <w:r>
        <w:rPr>
          <w:rFonts w:ascii="Arial" w:hAnsi="Arial"/>
          <w:sz w:val="22"/>
        </w:rPr>
        <w:t>i</w:t>
      </w:r>
      <w:proofErr w:type="spellEnd"/>
      <w:r>
        <w:rPr>
          <w:rFonts w:ascii="Arial" w:hAnsi="Arial"/>
          <w:sz w:val="22"/>
        </w:rPr>
        <w:t xml:space="preserve">) </w:t>
      </w:r>
      <w:r w:rsidRPr="00A727AB">
        <w:rPr>
          <w:rFonts w:ascii="Arial" w:hAnsi="Arial"/>
          <w:sz w:val="22"/>
        </w:rPr>
        <w:t xml:space="preserve">to evaluate the literature critically, </w:t>
      </w:r>
      <w:r>
        <w:rPr>
          <w:rFonts w:ascii="Arial" w:hAnsi="Arial"/>
          <w:sz w:val="22"/>
        </w:rPr>
        <w:t xml:space="preserve">(ii) </w:t>
      </w:r>
      <w:r w:rsidRPr="00A727AB">
        <w:rPr>
          <w:rFonts w:ascii="Arial" w:hAnsi="Arial"/>
          <w:sz w:val="22"/>
        </w:rPr>
        <w:t xml:space="preserve">to prepare an effective visual presentation, and </w:t>
      </w:r>
      <w:r>
        <w:rPr>
          <w:rFonts w:ascii="Arial" w:hAnsi="Arial"/>
          <w:sz w:val="22"/>
        </w:rPr>
        <w:t xml:space="preserve">(iii) </w:t>
      </w:r>
      <w:r w:rsidRPr="00A727AB">
        <w:rPr>
          <w:rFonts w:ascii="Arial" w:hAnsi="Arial"/>
          <w:sz w:val="22"/>
        </w:rPr>
        <w:t xml:space="preserve">to practice good oral communication skills. </w:t>
      </w:r>
    </w:p>
    <w:p w14:paraId="477219B6" w14:textId="5F2E463B" w:rsidR="001073DE" w:rsidRPr="009D7FBD" w:rsidRDefault="001073DE" w:rsidP="001073DE">
      <w:pPr>
        <w:pStyle w:val="NormalWeb"/>
        <w:jc w:val="both"/>
        <w:rPr>
          <w:rFonts w:ascii="Arial" w:hAnsi="Arial"/>
          <w:sz w:val="22"/>
        </w:rPr>
      </w:pPr>
      <w:r w:rsidRPr="00A727AB">
        <w:rPr>
          <w:rFonts w:ascii="Arial" w:hAnsi="Arial"/>
          <w:sz w:val="22"/>
        </w:rPr>
        <w:t xml:space="preserve">You will be expected to give your seminar in </w:t>
      </w:r>
      <w:r w:rsidR="00E6607E">
        <w:rPr>
          <w:rFonts w:ascii="Arial" w:hAnsi="Arial"/>
          <w:sz w:val="22"/>
        </w:rPr>
        <w:t>your</w:t>
      </w:r>
      <w:r w:rsidRPr="00A727AB">
        <w:rPr>
          <w:rFonts w:ascii="Arial" w:hAnsi="Arial"/>
          <w:sz w:val="22"/>
        </w:rPr>
        <w:t xml:space="preserve"> </w:t>
      </w:r>
      <w:r w:rsidR="00E6607E">
        <w:rPr>
          <w:rFonts w:ascii="Arial" w:hAnsi="Arial"/>
          <w:sz w:val="22"/>
        </w:rPr>
        <w:t>4</w:t>
      </w:r>
      <w:r w:rsidR="00E6607E">
        <w:rPr>
          <w:rFonts w:ascii="Arial" w:hAnsi="Arial"/>
          <w:sz w:val="22"/>
          <w:vertAlign w:val="superscript"/>
        </w:rPr>
        <w:t>th</w:t>
      </w:r>
      <w:r w:rsidR="00E6607E">
        <w:rPr>
          <w:rFonts w:ascii="Arial" w:hAnsi="Arial"/>
          <w:sz w:val="22"/>
        </w:rPr>
        <w:t xml:space="preserve"> year</w:t>
      </w:r>
      <w:r w:rsidRPr="00A727AB">
        <w:rPr>
          <w:rFonts w:ascii="Arial" w:hAnsi="Arial"/>
          <w:sz w:val="22"/>
        </w:rPr>
        <w:t xml:space="preserve">, </w:t>
      </w:r>
      <w:r w:rsidR="00E6607E">
        <w:rPr>
          <w:rFonts w:ascii="Arial" w:hAnsi="Arial"/>
          <w:sz w:val="22"/>
        </w:rPr>
        <w:t xml:space="preserve">preferably in the first semester of that year. </w:t>
      </w:r>
      <w:r w:rsidRPr="00C06E9D">
        <w:rPr>
          <w:rFonts w:ascii="Arial" w:hAnsi="Arial"/>
          <w:sz w:val="22"/>
        </w:rPr>
        <w:t xml:space="preserve">You will prepare a short abstract with references (&lt;3 pages, including the reference list; </w:t>
      </w:r>
      <w:r w:rsidRPr="00C06E9D">
        <w:rPr>
          <w:rFonts w:ascii="Arial" w:hAnsi="Arial"/>
          <w:i/>
          <w:sz w:val="22"/>
        </w:rPr>
        <w:t>please put an asterisk next to the most relevant 3-5 publications</w:t>
      </w:r>
      <w:r w:rsidRPr="00C06E9D">
        <w:rPr>
          <w:rFonts w:ascii="Arial" w:hAnsi="Arial"/>
          <w:sz w:val="22"/>
        </w:rPr>
        <w:t xml:space="preserve">) and a print out of your slides (6 slides/page, </w:t>
      </w:r>
      <w:r w:rsidRPr="00C06E9D">
        <w:rPr>
          <w:rFonts w:ascii="Arial" w:hAnsi="Arial"/>
          <w:i/>
          <w:sz w:val="22"/>
        </w:rPr>
        <w:t>numbered please</w:t>
      </w:r>
      <w:r w:rsidRPr="00C06E9D">
        <w:rPr>
          <w:rFonts w:ascii="Arial" w:hAnsi="Arial"/>
          <w:sz w:val="22"/>
        </w:rPr>
        <w:t>) to hand out to the audience before your t</w:t>
      </w:r>
      <w:r w:rsidR="00E6607E">
        <w:rPr>
          <w:rFonts w:ascii="Arial" w:hAnsi="Arial"/>
          <w:sz w:val="22"/>
        </w:rPr>
        <w:t xml:space="preserve">alk (50 copies, double sided). </w:t>
      </w:r>
      <w:r w:rsidRPr="00C06E9D">
        <w:rPr>
          <w:rFonts w:ascii="Arial" w:hAnsi="Arial"/>
          <w:sz w:val="22"/>
        </w:rPr>
        <w:t>Please turn in one hard copy or a PDF file of each of these items to Kristi H</w:t>
      </w:r>
      <w:r w:rsidR="00E6607E">
        <w:rPr>
          <w:rFonts w:ascii="Arial" w:hAnsi="Arial"/>
          <w:sz w:val="22"/>
        </w:rPr>
        <w:t xml:space="preserve">eming in the Inorganic office. </w:t>
      </w:r>
      <w:r w:rsidRPr="00C06E9D">
        <w:rPr>
          <w:rFonts w:ascii="Arial" w:hAnsi="Arial"/>
          <w:sz w:val="22"/>
        </w:rPr>
        <w:t>Kristi</w:t>
      </w:r>
      <w:r w:rsidRPr="009D7FBD">
        <w:rPr>
          <w:rFonts w:ascii="Arial" w:hAnsi="Arial"/>
          <w:sz w:val="22"/>
        </w:rPr>
        <w:t xml:space="preserve"> maintains a file of abstracts and slides from all inorganic student seminars for you to view.</w:t>
      </w:r>
      <w:r w:rsidR="00E6607E">
        <w:rPr>
          <w:rFonts w:ascii="Arial" w:hAnsi="Arial"/>
          <w:sz w:val="22"/>
        </w:rPr>
        <w:t xml:space="preserve"> (Note that the nature of this requirement changed in 2012; therefore, older student seminar materials are on topics unrelated to student research.)</w:t>
      </w:r>
    </w:p>
    <w:p w14:paraId="691EB009" w14:textId="77777777" w:rsidR="001073DE" w:rsidRPr="00A727AB" w:rsidRDefault="001073DE" w:rsidP="00994CB4">
      <w:pPr>
        <w:pStyle w:val="NormalWeb"/>
        <w:spacing w:before="0" w:beforeAutospacing="0"/>
        <w:jc w:val="both"/>
        <w:rPr>
          <w:rFonts w:ascii="Arial" w:hAnsi="Arial"/>
          <w:b/>
          <w:sz w:val="22"/>
        </w:rPr>
      </w:pPr>
      <w:r w:rsidRPr="00A727AB">
        <w:rPr>
          <w:rFonts w:ascii="Arial" w:hAnsi="Arial"/>
          <w:b/>
          <w:sz w:val="22"/>
        </w:rPr>
        <w:t xml:space="preserve">Planning the Seminar: </w:t>
      </w:r>
    </w:p>
    <w:p w14:paraId="59544114" w14:textId="4C136744" w:rsidR="001073DE" w:rsidRPr="00A727AB" w:rsidRDefault="001073DE" w:rsidP="001073DE">
      <w:pPr>
        <w:pStyle w:val="NormalWeb"/>
        <w:jc w:val="both"/>
        <w:rPr>
          <w:rFonts w:ascii="Arial" w:hAnsi="Arial"/>
          <w:sz w:val="22"/>
        </w:rPr>
      </w:pPr>
      <w:r w:rsidRPr="00C06E9D">
        <w:rPr>
          <w:rFonts w:ascii="Arial" w:hAnsi="Arial"/>
          <w:sz w:val="22"/>
        </w:rPr>
        <w:t xml:space="preserve">Your presentation should be prepared using </w:t>
      </w:r>
      <w:proofErr w:type="spellStart"/>
      <w:r w:rsidRPr="00C06E9D">
        <w:rPr>
          <w:rFonts w:ascii="Arial" w:hAnsi="Arial"/>
          <w:sz w:val="22"/>
        </w:rPr>
        <w:t>Powerpoint</w:t>
      </w:r>
      <w:proofErr w:type="spellEnd"/>
      <w:r w:rsidRPr="00C06E9D">
        <w:rPr>
          <w:rFonts w:ascii="Arial" w:hAnsi="Arial"/>
          <w:sz w:val="22"/>
        </w:rPr>
        <w:t xml:space="preserve"> or a comparable multimedia program.  </w:t>
      </w:r>
      <w:r w:rsidRPr="00C06E9D">
        <w:rPr>
          <w:rFonts w:ascii="Arial" w:hAnsi="Arial"/>
          <w:i/>
          <w:sz w:val="22"/>
        </w:rPr>
        <w:t xml:space="preserve">Before preparing the complete set of slides for your presentation, you should compose one </w:t>
      </w:r>
      <w:r w:rsidRPr="00C06E9D">
        <w:rPr>
          <w:rFonts w:ascii="Arial" w:hAnsi="Arial"/>
          <w:i/>
          <w:sz w:val="22"/>
        </w:rPr>
        <w:lastRenderedPageBreak/>
        <w:t>slide, go to the seminar hall, and project the slide</w:t>
      </w:r>
      <w:r w:rsidRPr="00C06E9D">
        <w:rPr>
          <w:rFonts w:ascii="Arial" w:hAnsi="Arial"/>
          <w:sz w:val="22"/>
        </w:rPr>
        <w:t xml:space="preserve">.  Go to the very back of the room and </w:t>
      </w:r>
      <w:r w:rsidR="00EC0706">
        <w:rPr>
          <w:rFonts w:ascii="Arial" w:hAnsi="Arial"/>
          <w:sz w:val="22"/>
        </w:rPr>
        <w:t>check that</w:t>
      </w:r>
      <w:r w:rsidRPr="00C06E9D">
        <w:rPr>
          <w:rFonts w:ascii="Arial" w:hAnsi="Arial"/>
          <w:sz w:val="22"/>
        </w:rPr>
        <w:t xml:space="preserve"> the font is large enough and that the slide is not too crowded.  With </w:t>
      </w:r>
      <w:proofErr w:type="spellStart"/>
      <w:r w:rsidR="00EC0706">
        <w:rPr>
          <w:rFonts w:ascii="Arial" w:hAnsi="Arial"/>
          <w:sz w:val="22"/>
        </w:rPr>
        <w:t>Powerpoint</w:t>
      </w:r>
      <w:proofErr w:type="spellEnd"/>
      <w:r w:rsidR="00EC0706">
        <w:rPr>
          <w:rFonts w:ascii="Arial" w:hAnsi="Arial"/>
          <w:sz w:val="22"/>
        </w:rPr>
        <w:t xml:space="preserve"> </w:t>
      </w:r>
      <w:r w:rsidRPr="00C06E9D">
        <w:rPr>
          <w:rFonts w:ascii="Arial" w:hAnsi="Arial"/>
          <w:sz w:val="22"/>
        </w:rPr>
        <w:t xml:space="preserve">slides, less text and </w:t>
      </w:r>
      <w:r w:rsidR="00EC0706">
        <w:rPr>
          <w:rFonts w:ascii="Arial" w:hAnsi="Arial"/>
          <w:sz w:val="22"/>
        </w:rPr>
        <w:t xml:space="preserve">larger font is easier to read. </w:t>
      </w:r>
      <w:r w:rsidRPr="00C06E9D">
        <w:rPr>
          <w:rFonts w:ascii="Arial" w:hAnsi="Arial"/>
          <w:sz w:val="22"/>
        </w:rPr>
        <w:t xml:space="preserve">Once you </w:t>
      </w:r>
      <w:r>
        <w:rPr>
          <w:rFonts w:ascii="Arial" w:hAnsi="Arial"/>
          <w:sz w:val="22"/>
        </w:rPr>
        <w:t xml:space="preserve">have </w:t>
      </w:r>
      <w:r w:rsidRPr="00C06E9D">
        <w:rPr>
          <w:rFonts w:ascii="Arial" w:hAnsi="Arial"/>
          <w:sz w:val="22"/>
        </w:rPr>
        <w:t>determined an appropriate font size</w:t>
      </w:r>
      <w:r>
        <w:rPr>
          <w:rFonts w:ascii="Arial" w:hAnsi="Arial"/>
          <w:sz w:val="22"/>
        </w:rPr>
        <w:t>,</w:t>
      </w:r>
      <w:r w:rsidRPr="00C06E9D">
        <w:rPr>
          <w:rFonts w:ascii="Arial" w:hAnsi="Arial"/>
          <w:sz w:val="22"/>
        </w:rPr>
        <w:t xml:space="preserve"> continue with that for the rest of the slides. The computer projection system should be utilized to present the talk; you should practice in room 1315 to be certain that you are co</w:t>
      </w:r>
      <w:r w:rsidR="00EC0706">
        <w:rPr>
          <w:rFonts w:ascii="Arial" w:hAnsi="Arial"/>
          <w:sz w:val="22"/>
        </w:rPr>
        <w:t xml:space="preserve">mfortable with the technology. </w:t>
      </w:r>
      <w:r w:rsidRPr="00C06E9D">
        <w:rPr>
          <w:rFonts w:ascii="Arial" w:hAnsi="Arial"/>
          <w:sz w:val="22"/>
        </w:rPr>
        <w:t>Plan to talk for approximately 45-50 minutes with 10-15 minutes for audience questions/comments.</w:t>
      </w:r>
      <w:r w:rsidRPr="00F661A6">
        <w:rPr>
          <w:rFonts w:ascii="Arial" w:hAnsi="Arial"/>
          <w:sz w:val="22"/>
        </w:rPr>
        <w:t xml:space="preserve"> </w:t>
      </w:r>
    </w:p>
    <w:p w14:paraId="1051871E" w14:textId="7CB4D183" w:rsidR="001073DE" w:rsidRPr="00F661A6" w:rsidRDefault="001073DE" w:rsidP="001073DE">
      <w:pPr>
        <w:pStyle w:val="NormalWeb"/>
        <w:spacing w:before="0" w:after="0"/>
        <w:jc w:val="both"/>
        <w:rPr>
          <w:rFonts w:ascii="Arial" w:hAnsi="Arial"/>
          <w:sz w:val="22"/>
        </w:rPr>
      </w:pPr>
      <w:r w:rsidRPr="00F661A6">
        <w:rPr>
          <w:rFonts w:ascii="Arial" w:hAnsi="Arial"/>
          <w:sz w:val="22"/>
        </w:rPr>
        <w:t xml:space="preserve">There are many resources to help you to learn to prepare an effective presentation.  </w:t>
      </w:r>
      <w:r w:rsidRPr="00A727AB">
        <w:rPr>
          <w:rFonts w:ascii="Arial" w:hAnsi="Arial"/>
          <w:sz w:val="22"/>
        </w:rPr>
        <w:t>Given the importance of oral and visual communication for job interview seminars, you are advised to seek out as many opportunities to practice these skills as possible.  Such opportunities include group meetings, “super-group” presentations, and posters or</w:t>
      </w:r>
      <w:r w:rsidR="00AE75A8">
        <w:rPr>
          <w:rFonts w:ascii="Arial" w:hAnsi="Arial"/>
          <w:sz w:val="22"/>
        </w:rPr>
        <w:t xml:space="preserve"> talks at scientific meetings. </w:t>
      </w:r>
      <w:r w:rsidRPr="00F661A6">
        <w:rPr>
          <w:rFonts w:ascii="Arial" w:hAnsi="Arial"/>
          <w:sz w:val="22"/>
        </w:rPr>
        <w:t xml:space="preserve">The following web sites give useful information for graduate students to learn about oral presentation skills.  </w:t>
      </w:r>
    </w:p>
    <w:p w14:paraId="22B93E20" w14:textId="77777777" w:rsidR="001073DE" w:rsidRDefault="00D83390" w:rsidP="001073DE">
      <w:pPr>
        <w:pStyle w:val="NormalWeb"/>
        <w:spacing w:before="0" w:after="0"/>
        <w:jc w:val="both"/>
        <w:rPr>
          <w:rFonts w:ascii="Arial" w:hAnsi="Arial"/>
          <w:sz w:val="22"/>
        </w:rPr>
      </w:pPr>
      <w:hyperlink r:id="rId8" w:history="1">
        <w:r w:rsidR="001073DE" w:rsidRPr="00807496">
          <w:rPr>
            <w:rStyle w:val="Hyperlink"/>
            <w:rFonts w:ascii="Arial" w:hAnsi="Arial"/>
            <w:sz w:val="22"/>
          </w:rPr>
          <w:t>http://web.cba.neu.edu/~ewertheim/skills/oral.htm</w:t>
        </w:r>
      </w:hyperlink>
      <w:r w:rsidR="001073DE" w:rsidRPr="00F661A6">
        <w:rPr>
          <w:rFonts w:ascii="Arial" w:hAnsi="Arial"/>
          <w:sz w:val="22"/>
        </w:rPr>
        <w:t xml:space="preserve">; </w:t>
      </w:r>
      <w:hyperlink r:id="rId9" w:history="1">
        <w:r w:rsidR="001073DE" w:rsidRPr="00807496">
          <w:rPr>
            <w:rStyle w:val="Hyperlink"/>
            <w:rFonts w:ascii="Arial" w:hAnsi="Arial"/>
            <w:sz w:val="22"/>
          </w:rPr>
          <w:t>http://www.chem.umn.edu/groups/haynes/philosophy.html</w:t>
        </w:r>
      </w:hyperlink>
      <w:r w:rsidR="001073DE" w:rsidRPr="00F661A6">
        <w:rPr>
          <w:rFonts w:ascii="Arial" w:hAnsi="Arial"/>
          <w:sz w:val="22"/>
        </w:rPr>
        <w:t>;</w:t>
      </w:r>
      <w:r w:rsidR="001073DE">
        <w:rPr>
          <w:rFonts w:ascii="Arial" w:hAnsi="Arial"/>
          <w:sz w:val="22"/>
        </w:rPr>
        <w:t xml:space="preserve"> </w:t>
      </w:r>
      <w:hyperlink r:id="rId10" w:history="1">
        <w:r w:rsidR="001073DE" w:rsidRPr="00807496">
          <w:rPr>
            <w:rStyle w:val="Hyperlink"/>
            <w:rFonts w:ascii="Arial" w:hAnsi="Arial"/>
            <w:sz w:val="22"/>
          </w:rPr>
          <w:t>http://www.kumc.edu/SAH/OTEd/jradel/effective.html</w:t>
        </w:r>
      </w:hyperlink>
      <w:r w:rsidR="001073DE" w:rsidRPr="00F661A6">
        <w:rPr>
          <w:rFonts w:ascii="Arial" w:hAnsi="Arial"/>
          <w:sz w:val="22"/>
        </w:rPr>
        <w:t xml:space="preserve">; </w:t>
      </w:r>
      <w:hyperlink r:id="rId11" w:history="1">
        <w:r w:rsidR="001073DE" w:rsidRPr="00807496">
          <w:rPr>
            <w:rStyle w:val="Hyperlink"/>
            <w:rFonts w:ascii="Arial" w:hAnsi="Arial"/>
            <w:sz w:val="22"/>
          </w:rPr>
          <w:t>http://pages.cs.wisc.edu/~markhill/conference-talk.html</w:t>
        </w:r>
      </w:hyperlink>
      <w:r w:rsidR="001073DE" w:rsidRPr="00F661A6">
        <w:rPr>
          <w:rFonts w:ascii="Arial" w:hAnsi="Arial"/>
          <w:sz w:val="22"/>
        </w:rPr>
        <w:t xml:space="preserve">; </w:t>
      </w:r>
      <w:hyperlink r:id="rId12" w:history="1">
        <w:r w:rsidR="001073DE" w:rsidRPr="00807496">
          <w:rPr>
            <w:rStyle w:val="Hyperlink"/>
            <w:rFonts w:ascii="Arial" w:hAnsi="Arial"/>
            <w:sz w:val="22"/>
          </w:rPr>
          <w:t>http://membership.acs.org/y/ycc/lsycc/programs.htm</w:t>
        </w:r>
      </w:hyperlink>
    </w:p>
    <w:p w14:paraId="37911C41" w14:textId="77777777" w:rsidR="001073DE" w:rsidRPr="00F661A6" w:rsidRDefault="001073DE" w:rsidP="001073DE">
      <w:pPr>
        <w:pStyle w:val="NormalWeb"/>
        <w:spacing w:after="0" w:afterAutospacing="0"/>
        <w:jc w:val="both"/>
        <w:rPr>
          <w:rFonts w:ascii="Arial" w:hAnsi="Arial"/>
          <w:sz w:val="22"/>
        </w:rPr>
      </w:pPr>
      <w:r w:rsidRPr="00F661A6">
        <w:rPr>
          <w:rFonts w:ascii="Arial" w:hAnsi="Arial"/>
          <w:sz w:val="22"/>
        </w:rPr>
        <w:t>Characteristics of a good talk:</w:t>
      </w:r>
    </w:p>
    <w:p w14:paraId="54F5C028" w14:textId="21BE5B20" w:rsidR="001073DE" w:rsidRPr="00A727AB" w:rsidRDefault="001073DE" w:rsidP="001073DE">
      <w:pPr>
        <w:pStyle w:val="NormalWeb"/>
        <w:numPr>
          <w:ilvl w:val="0"/>
          <w:numId w:val="23"/>
        </w:numPr>
        <w:spacing w:before="120" w:beforeAutospacing="0"/>
        <w:jc w:val="both"/>
        <w:rPr>
          <w:rFonts w:ascii="Arial" w:hAnsi="Arial"/>
          <w:sz w:val="22"/>
        </w:rPr>
      </w:pPr>
      <w:r w:rsidRPr="00A727AB">
        <w:rPr>
          <w:rFonts w:ascii="Arial" w:hAnsi="Arial"/>
          <w:sz w:val="22"/>
        </w:rPr>
        <w:t xml:space="preserve">A good </w:t>
      </w:r>
      <w:r w:rsidR="00AE75A8">
        <w:rPr>
          <w:rFonts w:ascii="Arial" w:hAnsi="Arial"/>
          <w:sz w:val="22"/>
        </w:rPr>
        <w:t xml:space="preserve">talk is a well-organized talk. </w:t>
      </w:r>
      <w:r w:rsidRPr="00A727AB">
        <w:rPr>
          <w:rFonts w:ascii="Arial" w:hAnsi="Arial"/>
          <w:sz w:val="22"/>
        </w:rPr>
        <w:t>Attention to organization will benefit your entire audience, and will help everyone to learn from your presentation.</w:t>
      </w:r>
    </w:p>
    <w:p w14:paraId="72D99080" w14:textId="65F04925" w:rsidR="001073DE" w:rsidRPr="00A727AB" w:rsidRDefault="001073DE" w:rsidP="001073DE">
      <w:pPr>
        <w:pStyle w:val="NormalWeb"/>
        <w:numPr>
          <w:ilvl w:val="0"/>
          <w:numId w:val="23"/>
        </w:numPr>
        <w:spacing w:before="120" w:beforeAutospacing="0"/>
        <w:jc w:val="both"/>
        <w:rPr>
          <w:rFonts w:ascii="Arial" w:hAnsi="Arial"/>
          <w:sz w:val="22"/>
        </w:rPr>
      </w:pPr>
      <w:r w:rsidRPr="00A727AB">
        <w:rPr>
          <w:rFonts w:ascii="Arial" w:hAnsi="Arial"/>
          <w:sz w:val="22"/>
        </w:rPr>
        <w:t>A good talk has a point to make, and makes that point effectively through wise and judicious sele</w:t>
      </w:r>
      <w:r w:rsidR="00AE75A8">
        <w:rPr>
          <w:rFonts w:ascii="Arial" w:hAnsi="Arial"/>
          <w:sz w:val="22"/>
        </w:rPr>
        <w:t xml:space="preserve">ction of the material covered. </w:t>
      </w:r>
      <w:r w:rsidRPr="00A727AB">
        <w:rPr>
          <w:rFonts w:ascii="Arial" w:hAnsi="Arial"/>
          <w:sz w:val="22"/>
        </w:rPr>
        <w:t>Present enough material to keep the listeners' attention, but not so much that an informed listener cannot be thinking critically as you speak. Do not try to cover every detail in the field.</w:t>
      </w:r>
    </w:p>
    <w:p w14:paraId="1F8973C4" w14:textId="2D6671E2" w:rsidR="001073DE" w:rsidRPr="00A727AB" w:rsidRDefault="001073DE" w:rsidP="001073DE">
      <w:pPr>
        <w:pStyle w:val="NormalWeb"/>
        <w:numPr>
          <w:ilvl w:val="0"/>
          <w:numId w:val="23"/>
        </w:numPr>
        <w:spacing w:before="120" w:beforeAutospacing="0"/>
        <w:jc w:val="both"/>
        <w:rPr>
          <w:rFonts w:ascii="Arial" w:hAnsi="Arial"/>
          <w:sz w:val="22"/>
        </w:rPr>
      </w:pPr>
      <w:r w:rsidRPr="00A727AB">
        <w:rPr>
          <w:rFonts w:ascii="Arial" w:hAnsi="Arial"/>
          <w:sz w:val="22"/>
        </w:rPr>
        <w:t>A good talk balances breadth and depth, offering a critical assessment o</w:t>
      </w:r>
      <w:r w:rsidR="00321560">
        <w:rPr>
          <w:rFonts w:ascii="Arial" w:hAnsi="Arial"/>
          <w:sz w:val="22"/>
        </w:rPr>
        <w:t xml:space="preserve">f an area of current research. </w:t>
      </w:r>
      <w:r w:rsidRPr="00A727AB">
        <w:rPr>
          <w:rFonts w:ascii="Arial" w:hAnsi="Arial"/>
          <w:sz w:val="22"/>
        </w:rPr>
        <w:t>Identify several key iss</w:t>
      </w:r>
      <w:r w:rsidR="00321560">
        <w:rPr>
          <w:rFonts w:ascii="Arial" w:hAnsi="Arial"/>
          <w:sz w:val="22"/>
        </w:rPr>
        <w:t xml:space="preserve">ues and discuss them in depth. </w:t>
      </w:r>
      <w:r w:rsidRPr="00A727AB">
        <w:rPr>
          <w:rFonts w:ascii="Arial" w:hAnsi="Arial"/>
          <w:sz w:val="22"/>
        </w:rPr>
        <w:t xml:space="preserve">Be critical in </w:t>
      </w:r>
      <w:r w:rsidR="00321560">
        <w:rPr>
          <w:rFonts w:ascii="Arial" w:hAnsi="Arial"/>
          <w:sz w:val="22"/>
        </w:rPr>
        <w:t xml:space="preserve">your reading and presentation. </w:t>
      </w:r>
      <w:r w:rsidRPr="00A727AB">
        <w:rPr>
          <w:rFonts w:ascii="Arial" w:hAnsi="Arial"/>
          <w:sz w:val="22"/>
        </w:rPr>
        <w:t xml:space="preserve">Think about the diversity of your audience when </w:t>
      </w:r>
      <w:r w:rsidR="00FB0D9C">
        <w:rPr>
          <w:rFonts w:ascii="Arial" w:hAnsi="Arial"/>
          <w:sz w:val="22"/>
        </w:rPr>
        <w:t>approaching</w:t>
      </w:r>
      <w:r w:rsidRPr="00A727AB">
        <w:rPr>
          <w:rFonts w:ascii="Arial" w:hAnsi="Arial"/>
          <w:sz w:val="22"/>
        </w:rPr>
        <w:t xml:space="preserve"> your topic and tailor your presentation so that a broad inorganic audience will walk away with </w:t>
      </w:r>
      <w:r w:rsidR="00321560">
        <w:rPr>
          <w:rFonts w:ascii="Arial" w:hAnsi="Arial"/>
          <w:sz w:val="22"/>
        </w:rPr>
        <w:t>an understanding of the field.</w:t>
      </w:r>
    </w:p>
    <w:p w14:paraId="772AE404" w14:textId="1F745B2E" w:rsidR="001073DE" w:rsidRPr="00A727AB" w:rsidRDefault="001073DE" w:rsidP="001073DE">
      <w:pPr>
        <w:pStyle w:val="NormalWeb"/>
        <w:numPr>
          <w:ilvl w:val="0"/>
          <w:numId w:val="23"/>
        </w:numPr>
        <w:spacing w:before="120" w:beforeAutospacing="0"/>
        <w:jc w:val="both"/>
        <w:rPr>
          <w:rFonts w:ascii="Arial" w:hAnsi="Arial"/>
          <w:sz w:val="22"/>
        </w:rPr>
      </w:pPr>
      <w:r w:rsidRPr="00A727AB">
        <w:rPr>
          <w:rFonts w:ascii="Arial" w:hAnsi="Arial"/>
          <w:sz w:val="22"/>
        </w:rPr>
        <w:t>A good talk points out the holes in arguments, and the limitations of t</w:t>
      </w:r>
      <w:r w:rsidR="00321560">
        <w:rPr>
          <w:rFonts w:ascii="Arial" w:hAnsi="Arial"/>
          <w:sz w:val="22"/>
        </w:rPr>
        <w:t xml:space="preserve">he current state of knowledge. </w:t>
      </w:r>
      <w:r w:rsidRPr="00A727AB">
        <w:rPr>
          <w:rFonts w:ascii="Arial" w:hAnsi="Arial"/>
          <w:sz w:val="22"/>
        </w:rPr>
        <w:t>When you present studies and their conclusions, do not sim</w:t>
      </w:r>
      <w:r w:rsidR="00321560">
        <w:rPr>
          <w:rFonts w:ascii="Arial" w:hAnsi="Arial"/>
          <w:sz w:val="22"/>
        </w:rPr>
        <w:t xml:space="preserve">ply repeat what you have read. </w:t>
      </w:r>
      <w:r w:rsidRPr="00A727AB">
        <w:rPr>
          <w:rFonts w:ascii="Arial" w:hAnsi="Arial"/>
          <w:sz w:val="22"/>
        </w:rPr>
        <w:t>Instead, tell your audience why the explanation is accepted and how other alternatives have be</w:t>
      </w:r>
      <w:r w:rsidR="00321560">
        <w:rPr>
          <w:rFonts w:ascii="Arial" w:hAnsi="Arial"/>
          <w:sz w:val="22"/>
        </w:rPr>
        <w:t xml:space="preserve">en invalidated experimentally. </w:t>
      </w:r>
      <w:r w:rsidRPr="00A727AB">
        <w:rPr>
          <w:rFonts w:ascii="Arial" w:hAnsi="Arial"/>
          <w:sz w:val="22"/>
        </w:rPr>
        <w:t xml:space="preserve">In the best talks, the speaker goes even further, pointing out alternative acceptable hypotheses and/or critical experiments that have yet to be performed. </w:t>
      </w:r>
    </w:p>
    <w:p w14:paraId="437A6809" w14:textId="3F48D3AE" w:rsidR="001073DE" w:rsidRPr="00A727AB" w:rsidRDefault="001073DE" w:rsidP="001073DE">
      <w:pPr>
        <w:pStyle w:val="NormalWeb"/>
        <w:numPr>
          <w:ilvl w:val="0"/>
          <w:numId w:val="23"/>
        </w:numPr>
        <w:spacing w:before="120" w:beforeAutospacing="0"/>
        <w:jc w:val="both"/>
        <w:rPr>
          <w:rFonts w:ascii="Arial" w:hAnsi="Arial"/>
          <w:sz w:val="22"/>
        </w:rPr>
      </w:pPr>
      <w:r w:rsidRPr="00A727AB">
        <w:rPr>
          <w:rFonts w:ascii="Arial" w:hAnsi="Arial"/>
          <w:sz w:val="22"/>
        </w:rPr>
        <w:t>A good talk includes a clear context within which to appreciate the mat</w:t>
      </w:r>
      <w:r w:rsidR="00321560">
        <w:rPr>
          <w:rFonts w:ascii="Arial" w:hAnsi="Arial"/>
          <w:sz w:val="22"/>
        </w:rPr>
        <w:t xml:space="preserve">erial that you are presenting. </w:t>
      </w:r>
      <w:r w:rsidRPr="00A727AB">
        <w:rPr>
          <w:rFonts w:ascii="Arial" w:hAnsi="Arial"/>
          <w:sz w:val="22"/>
        </w:rPr>
        <w:t xml:space="preserve">As the frontiers of chemistry expand, more and more students </w:t>
      </w:r>
      <w:r w:rsidR="00321560">
        <w:rPr>
          <w:rFonts w:ascii="Arial" w:hAnsi="Arial"/>
          <w:sz w:val="22"/>
        </w:rPr>
        <w:t>pursue research</w:t>
      </w:r>
      <w:r w:rsidRPr="00A727AB">
        <w:rPr>
          <w:rFonts w:ascii="Arial" w:hAnsi="Arial"/>
          <w:sz w:val="22"/>
        </w:rPr>
        <w:t xml:space="preserve"> displaced fr</w:t>
      </w:r>
      <w:r w:rsidR="00321560">
        <w:rPr>
          <w:rFonts w:ascii="Arial" w:hAnsi="Arial"/>
          <w:sz w:val="22"/>
        </w:rPr>
        <w:t xml:space="preserve">om classical inorganic fields. </w:t>
      </w:r>
      <w:r w:rsidRPr="00A727AB">
        <w:rPr>
          <w:rFonts w:ascii="Arial" w:hAnsi="Arial"/>
          <w:sz w:val="22"/>
        </w:rPr>
        <w:t xml:space="preserve">We encourage </w:t>
      </w:r>
      <w:r w:rsidR="00321560">
        <w:rPr>
          <w:rFonts w:ascii="Arial" w:hAnsi="Arial"/>
          <w:sz w:val="22"/>
        </w:rPr>
        <w:t>this trend</w:t>
      </w:r>
      <w:r w:rsidRPr="00A727AB">
        <w:rPr>
          <w:rFonts w:ascii="Arial" w:hAnsi="Arial"/>
          <w:sz w:val="22"/>
        </w:rPr>
        <w:t>; however, new methods and concepts must be cle</w:t>
      </w:r>
      <w:r w:rsidR="00321560">
        <w:rPr>
          <w:rFonts w:ascii="Arial" w:hAnsi="Arial"/>
          <w:sz w:val="22"/>
        </w:rPr>
        <w:t xml:space="preserve">arly and thoroughly explained. </w:t>
      </w:r>
      <w:r w:rsidRPr="00A727AB">
        <w:rPr>
          <w:rFonts w:ascii="Arial" w:hAnsi="Arial"/>
          <w:sz w:val="22"/>
        </w:rPr>
        <w:t xml:space="preserve">Show your audience how inorganic chemistry is relevant and important to understanding new fields, by emphasizing the inorganic aspects in your presentation. </w:t>
      </w:r>
    </w:p>
    <w:p w14:paraId="4A69E8A2" w14:textId="77777777" w:rsidR="00423761" w:rsidRDefault="00423761">
      <w:pPr>
        <w:rPr>
          <w:rFonts w:ascii="Arial" w:eastAsia="SimSun" w:hAnsi="Arial"/>
          <w:sz w:val="22"/>
          <w:szCs w:val="24"/>
          <w:lang w:eastAsia="zh-CN"/>
        </w:rPr>
      </w:pPr>
      <w:r>
        <w:rPr>
          <w:rFonts w:ascii="Arial" w:hAnsi="Arial"/>
          <w:sz w:val="22"/>
        </w:rPr>
        <w:br w:type="page"/>
      </w:r>
    </w:p>
    <w:p w14:paraId="49F60167" w14:textId="44033736" w:rsidR="001073DE" w:rsidRPr="00A727AB" w:rsidRDefault="001073DE" w:rsidP="001073DE">
      <w:pPr>
        <w:pStyle w:val="NormalWeb"/>
        <w:rPr>
          <w:rFonts w:ascii="Arial" w:hAnsi="Arial"/>
          <w:sz w:val="22"/>
        </w:rPr>
      </w:pPr>
      <w:r w:rsidRPr="00A727AB">
        <w:rPr>
          <w:rFonts w:ascii="Arial" w:hAnsi="Arial"/>
          <w:sz w:val="22"/>
        </w:rPr>
        <w:lastRenderedPageBreak/>
        <w:t xml:space="preserve">Helpful speaking hints: </w:t>
      </w:r>
    </w:p>
    <w:p w14:paraId="7DA0A7FA" w14:textId="346DE20A" w:rsidR="001073DE" w:rsidRPr="00A727AB" w:rsidRDefault="001073DE" w:rsidP="001073DE">
      <w:pPr>
        <w:numPr>
          <w:ilvl w:val="0"/>
          <w:numId w:val="9"/>
        </w:numPr>
        <w:spacing w:before="120" w:after="100" w:afterAutospacing="1"/>
        <w:jc w:val="both"/>
        <w:rPr>
          <w:rFonts w:ascii="Arial" w:hAnsi="Arial"/>
          <w:sz w:val="22"/>
        </w:rPr>
      </w:pPr>
      <w:r w:rsidRPr="00A727AB">
        <w:rPr>
          <w:rFonts w:ascii="Arial" w:hAnsi="Arial"/>
          <w:sz w:val="22"/>
        </w:rPr>
        <w:t>Each sli</w:t>
      </w:r>
      <w:r w:rsidR="00D77128">
        <w:rPr>
          <w:rFonts w:ascii="Arial" w:hAnsi="Arial"/>
          <w:sz w:val="22"/>
        </w:rPr>
        <w:t xml:space="preserve">de should contain one message. </w:t>
      </w:r>
      <w:r w:rsidRPr="00A727AB">
        <w:rPr>
          <w:rFonts w:ascii="Arial" w:hAnsi="Arial"/>
          <w:sz w:val="22"/>
        </w:rPr>
        <w:t>Cluttered slides are often u</w:t>
      </w:r>
      <w:r w:rsidR="00D77128">
        <w:rPr>
          <w:rFonts w:ascii="Arial" w:hAnsi="Arial"/>
          <w:sz w:val="22"/>
        </w:rPr>
        <w:t xml:space="preserve">nintelligible to the audience. </w:t>
      </w:r>
      <w:r w:rsidRPr="00A727AB">
        <w:rPr>
          <w:rFonts w:ascii="Arial" w:hAnsi="Arial"/>
          <w:sz w:val="22"/>
        </w:rPr>
        <w:t>Be sure that your slides are legible to people sitting far from the screen</w:t>
      </w:r>
      <w:proofErr w:type="gramStart"/>
      <w:r>
        <w:rPr>
          <w:rFonts w:ascii="Arial" w:hAnsi="Arial"/>
          <w:sz w:val="22"/>
        </w:rPr>
        <w:t>;</w:t>
      </w:r>
      <w:proofErr w:type="gramEnd"/>
      <w:r w:rsidRPr="00A727AB">
        <w:rPr>
          <w:rFonts w:ascii="Arial" w:hAnsi="Arial"/>
          <w:sz w:val="22"/>
        </w:rPr>
        <w:t xml:space="preserve"> a larger font or graphic size is always better. </w:t>
      </w:r>
    </w:p>
    <w:p w14:paraId="175920AD" w14:textId="31E025A2" w:rsidR="001073DE" w:rsidRPr="00A727AB" w:rsidRDefault="001073DE" w:rsidP="001073DE">
      <w:pPr>
        <w:numPr>
          <w:ilvl w:val="0"/>
          <w:numId w:val="9"/>
        </w:numPr>
        <w:spacing w:before="120" w:after="100" w:afterAutospacing="1"/>
        <w:jc w:val="both"/>
        <w:rPr>
          <w:rFonts w:ascii="Arial" w:hAnsi="Arial"/>
          <w:sz w:val="22"/>
        </w:rPr>
      </w:pPr>
      <w:r w:rsidRPr="00A727AB">
        <w:rPr>
          <w:rFonts w:ascii="Arial" w:hAnsi="Arial"/>
          <w:sz w:val="22"/>
        </w:rPr>
        <w:t xml:space="preserve">Virtually everyone gets </w:t>
      </w:r>
      <w:r w:rsidR="00D77128">
        <w:rPr>
          <w:rFonts w:ascii="Arial" w:hAnsi="Arial"/>
          <w:sz w:val="22"/>
        </w:rPr>
        <w:t xml:space="preserve">nervous before a presentation. </w:t>
      </w:r>
      <w:r w:rsidRPr="00A727AB">
        <w:rPr>
          <w:rFonts w:ascii="Arial" w:hAnsi="Arial"/>
          <w:sz w:val="22"/>
        </w:rPr>
        <w:t>The most effective way to counter the effects of nervousness is to know your material as thoroughly as possible. Practice your talk several times in front of other people, in front of a mi</w:t>
      </w:r>
      <w:r w:rsidR="00D77128">
        <w:rPr>
          <w:rFonts w:ascii="Arial" w:hAnsi="Arial"/>
          <w:sz w:val="22"/>
        </w:rPr>
        <w:t xml:space="preserve">rror, and in the lecture hall. </w:t>
      </w:r>
      <w:r w:rsidRPr="00A727AB">
        <w:rPr>
          <w:rFonts w:ascii="Arial" w:hAnsi="Arial"/>
          <w:sz w:val="22"/>
        </w:rPr>
        <w:t>Memorize the sequence of your slides, as this will imbue your</w:t>
      </w:r>
      <w:r w:rsidR="00D77128">
        <w:rPr>
          <w:rFonts w:ascii="Arial" w:hAnsi="Arial"/>
          <w:sz w:val="22"/>
        </w:rPr>
        <w:t xml:space="preserve"> presentation with confidence. </w:t>
      </w:r>
      <w:r w:rsidRPr="00A727AB">
        <w:rPr>
          <w:rFonts w:ascii="Arial" w:hAnsi="Arial"/>
          <w:sz w:val="22"/>
        </w:rPr>
        <w:t>It may be helpful to memorize the first few minutes of your talk, but memorize the entire talk only if it is absolutely necessary because a memorized speech is never as compelling as a present</w:t>
      </w:r>
      <w:r w:rsidR="00D77128">
        <w:rPr>
          <w:rFonts w:ascii="Arial" w:hAnsi="Arial"/>
          <w:sz w:val="22"/>
        </w:rPr>
        <w:t xml:space="preserve">ation with a spontaneous edge. </w:t>
      </w:r>
      <w:r w:rsidRPr="00A727AB">
        <w:rPr>
          <w:rFonts w:ascii="Arial" w:hAnsi="Arial"/>
          <w:sz w:val="22"/>
        </w:rPr>
        <w:t>Concentrate on speakin</w:t>
      </w:r>
      <w:r w:rsidR="00D77128">
        <w:rPr>
          <w:rFonts w:ascii="Arial" w:hAnsi="Arial"/>
          <w:sz w:val="22"/>
        </w:rPr>
        <w:t xml:space="preserve">g loudly, clearly, and slowly. </w:t>
      </w:r>
      <w:r w:rsidRPr="00A727AB">
        <w:rPr>
          <w:rFonts w:ascii="Arial" w:hAnsi="Arial"/>
          <w:sz w:val="22"/>
        </w:rPr>
        <w:t xml:space="preserve">You will naturally speak too rapidly when nervous. </w:t>
      </w:r>
    </w:p>
    <w:p w14:paraId="51475441" w14:textId="68659908" w:rsidR="001073DE" w:rsidRPr="00A727AB" w:rsidRDefault="001073DE" w:rsidP="001073DE">
      <w:pPr>
        <w:numPr>
          <w:ilvl w:val="0"/>
          <w:numId w:val="9"/>
        </w:numPr>
        <w:spacing w:before="120" w:after="100" w:afterAutospacing="1"/>
        <w:jc w:val="both"/>
        <w:rPr>
          <w:rFonts w:ascii="Arial" w:hAnsi="Arial"/>
          <w:sz w:val="22"/>
        </w:rPr>
      </w:pPr>
      <w:r w:rsidRPr="00A727AB">
        <w:rPr>
          <w:rFonts w:ascii="Arial" w:hAnsi="Arial"/>
          <w:sz w:val="22"/>
        </w:rPr>
        <w:t>When using a laser pointer, avoid excessive move</w:t>
      </w:r>
      <w:r w:rsidR="00D77128">
        <w:rPr>
          <w:rFonts w:ascii="Arial" w:hAnsi="Arial"/>
          <w:sz w:val="22"/>
        </w:rPr>
        <w:t xml:space="preserve">ment of the dot on the screen. </w:t>
      </w:r>
      <w:r w:rsidRPr="00A727AB">
        <w:rPr>
          <w:rFonts w:ascii="Arial" w:hAnsi="Arial"/>
          <w:sz w:val="22"/>
        </w:rPr>
        <w:t>If you are very nervous, try using both hands to hold the pointer, or only turn th</w:t>
      </w:r>
      <w:r w:rsidR="00D77128">
        <w:rPr>
          <w:rFonts w:ascii="Arial" w:hAnsi="Arial"/>
          <w:sz w:val="22"/>
        </w:rPr>
        <w:t xml:space="preserve">e pointer on when you need it. </w:t>
      </w:r>
      <w:r w:rsidRPr="00A727AB">
        <w:rPr>
          <w:rFonts w:ascii="Arial" w:hAnsi="Arial"/>
          <w:sz w:val="22"/>
        </w:rPr>
        <w:t xml:space="preserve">If you use the pointer in your right hand, it is easier to point to the screen while looking at the audience if you stand to the right of the screen (audience's right); vice versa for left handed use. </w:t>
      </w:r>
    </w:p>
    <w:p w14:paraId="38781F6D" w14:textId="77777777" w:rsidR="001073DE" w:rsidRPr="00A727AB" w:rsidRDefault="001073DE" w:rsidP="001073DE">
      <w:pPr>
        <w:pStyle w:val="NormalWeb"/>
        <w:spacing w:before="0" w:beforeAutospacing="0" w:after="0" w:afterAutospacing="0"/>
        <w:jc w:val="both"/>
        <w:rPr>
          <w:rFonts w:ascii="Arial" w:hAnsi="Arial"/>
          <w:b/>
          <w:sz w:val="22"/>
        </w:rPr>
      </w:pPr>
      <w:r w:rsidRPr="00A727AB">
        <w:rPr>
          <w:rFonts w:ascii="Arial" w:hAnsi="Arial"/>
          <w:b/>
          <w:sz w:val="22"/>
        </w:rPr>
        <w:t>Seminar Introduction:</w:t>
      </w:r>
    </w:p>
    <w:p w14:paraId="735A5BF5" w14:textId="5EC966C4" w:rsidR="001073DE" w:rsidRPr="00A727AB" w:rsidRDefault="001073DE" w:rsidP="001073DE">
      <w:pPr>
        <w:pStyle w:val="NormalWeb"/>
        <w:jc w:val="both"/>
        <w:rPr>
          <w:rFonts w:ascii="Arial" w:hAnsi="Arial"/>
          <w:sz w:val="22"/>
        </w:rPr>
      </w:pPr>
      <w:r w:rsidRPr="00A727AB">
        <w:rPr>
          <w:rFonts w:ascii="Arial" w:hAnsi="Arial"/>
          <w:sz w:val="22"/>
        </w:rPr>
        <w:t xml:space="preserve">It is the custom that the student speaker who gave the last student seminar prior to yours will </w:t>
      </w:r>
      <w:r w:rsidR="00D57844">
        <w:rPr>
          <w:rFonts w:ascii="Arial" w:hAnsi="Arial"/>
          <w:sz w:val="22"/>
        </w:rPr>
        <w:t xml:space="preserve">introduce you to the audience. </w:t>
      </w:r>
      <w:r w:rsidRPr="00A727AB">
        <w:rPr>
          <w:rFonts w:ascii="Arial" w:hAnsi="Arial"/>
          <w:sz w:val="22"/>
        </w:rPr>
        <w:t>Please prepare a very short biography of yourself, &lt;1 paragraph, to aid your colleag</w:t>
      </w:r>
      <w:r w:rsidR="00D57844">
        <w:rPr>
          <w:rFonts w:ascii="Arial" w:hAnsi="Arial"/>
          <w:sz w:val="22"/>
        </w:rPr>
        <w:t xml:space="preserve">ue in making the introduction. </w:t>
      </w:r>
      <w:r w:rsidRPr="00A727AB">
        <w:rPr>
          <w:rFonts w:ascii="Arial" w:hAnsi="Arial"/>
          <w:sz w:val="22"/>
        </w:rPr>
        <w:t>A typical biography should include where and when you received your bachelor’s degree, the name(s) of your undergraduate research mentor(s)</w:t>
      </w:r>
      <w:r>
        <w:rPr>
          <w:rFonts w:ascii="Arial" w:hAnsi="Arial"/>
          <w:sz w:val="22"/>
        </w:rPr>
        <w:t>,</w:t>
      </w:r>
      <w:r w:rsidRPr="00A727AB">
        <w:rPr>
          <w:rFonts w:ascii="Arial" w:hAnsi="Arial"/>
          <w:sz w:val="22"/>
        </w:rPr>
        <w:t xml:space="preserve"> and the topic(s) o</w:t>
      </w:r>
      <w:r w:rsidR="00D57844">
        <w:rPr>
          <w:rFonts w:ascii="Arial" w:hAnsi="Arial"/>
          <w:sz w:val="22"/>
        </w:rPr>
        <w:t xml:space="preserve">f your undergraduate research. </w:t>
      </w:r>
      <w:r w:rsidRPr="00A727AB">
        <w:rPr>
          <w:rFonts w:ascii="Arial" w:hAnsi="Arial"/>
          <w:sz w:val="22"/>
        </w:rPr>
        <w:t>Additional details may be included.  If you are unsure who will be doing the introduction, please check with Kristi Heming. She will help you to identify the peer</w:t>
      </w:r>
      <w:r w:rsidR="00D57844">
        <w:rPr>
          <w:rFonts w:ascii="Arial" w:hAnsi="Arial"/>
          <w:sz w:val="22"/>
        </w:rPr>
        <w:t xml:space="preserve"> who will introduce you. </w:t>
      </w:r>
    </w:p>
    <w:p w14:paraId="6C86AB28" w14:textId="77777777" w:rsidR="001073DE" w:rsidRPr="00A727AB" w:rsidRDefault="001073DE" w:rsidP="001073DE">
      <w:pPr>
        <w:pStyle w:val="NormalWeb"/>
        <w:spacing w:before="0" w:beforeAutospacing="0" w:after="0" w:afterAutospacing="0"/>
        <w:jc w:val="both"/>
        <w:rPr>
          <w:rFonts w:ascii="Arial" w:hAnsi="Arial"/>
          <w:b/>
          <w:sz w:val="22"/>
        </w:rPr>
      </w:pPr>
      <w:r w:rsidRPr="00A727AB">
        <w:rPr>
          <w:rFonts w:ascii="Arial" w:hAnsi="Arial"/>
          <w:b/>
          <w:sz w:val="22"/>
        </w:rPr>
        <w:t>Seminar Evaluation:</w:t>
      </w:r>
    </w:p>
    <w:p w14:paraId="0560FFC4" w14:textId="58A3A68E" w:rsidR="001073DE" w:rsidRPr="00A727AB" w:rsidRDefault="001073DE" w:rsidP="001073DE">
      <w:pPr>
        <w:pStyle w:val="NormalWeb"/>
        <w:jc w:val="both"/>
        <w:rPr>
          <w:rFonts w:ascii="Arial" w:hAnsi="Arial"/>
          <w:sz w:val="22"/>
        </w:rPr>
      </w:pPr>
      <w:r w:rsidRPr="00A727AB">
        <w:rPr>
          <w:rFonts w:ascii="Arial" w:hAnsi="Arial"/>
          <w:sz w:val="22"/>
        </w:rPr>
        <w:t>All attendees at your seminar will be asked t</w:t>
      </w:r>
      <w:r w:rsidR="00A85918">
        <w:rPr>
          <w:rFonts w:ascii="Arial" w:hAnsi="Arial"/>
          <w:sz w:val="22"/>
        </w:rPr>
        <w:t xml:space="preserve">o fill out an evaluation form. </w:t>
      </w:r>
      <w:r w:rsidRPr="00A727AB">
        <w:rPr>
          <w:rFonts w:ascii="Arial" w:hAnsi="Arial"/>
          <w:sz w:val="22"/>
        </w:rPr>
        <w:t>Copies of this form are available in the Inorganic office for yo</w:t>
      </w:r>
      <w:r w:rsidR="00A85918">
        <w:rPr>
          <w:rFonts w:ascii="Arial" w:hAnsi="Arial"/>
          <w:sz w:val="22"/>
        </w:rPr>
        <w:t xml:space="preserve">u to view before your seminar. </w:t>
      </w:r>
      <w:r w:rsidRPr="00A727AB">
        <w:rPr>
          <w:rFonts w:ascii="Arial" w:hAnsi="Arial"/>
          <w:sz w:val="22"/>
        </w:rPr>
        <w:t>The peer who introduced you to the audience is also responsible for collecting the evaluations and turning them in to K</w:t>
      </w:r>
      <w:r w:rsidR="00A85918">
        <w:rPr>
          <w:rFonts w:ascii="Arial" w:hAnsi="Arial"/>
          <w:sz w:val="22"/>
        </w:rPr>
        <w:t xml:space="preserve">risti in the Inorganic office. </w:t>
      </w:r>
      <w:r w:rsidRPr="00A727AB">
        <w:rPr>
          <w:rFonts w:ascii="Arial" w:hAnsi="Arial"/>
          <w:sz w:val="22"/>
        </w:rPr>
        <w:t>Approximately 1 week after your seminar, you will receive a computerized printout summarizing the evaluation data, as well as the original copies of the evaluation comments.</w:t>
      </w:r>
    </w:p>
    <w:p w14:paraId="7540BAC5" w14:textId="33F14047" w:rsidR="001073DE" w:rsidRPr="00A727AB" w:rsidRDefault="001073DE" w:rsidP="001073DE">
      <w:pPr>
        <w:pStyle w:val="NormalWeb"/>
        <w:jc w:val="both"/>
        <w:rPr>
          <w:rFonts w:ascii="Arial" w:hAnsi="Arial"/>
          <w:sz w:val="22"/>
        </w:rPr>
      </w:pPr>
      <w:r w:rsidRPr="00A727AB">
        <w:rPr>
          <w:rFonts w:ascii="Arial" w:hAnsi="Arial"/>
          <w:sz w:val="22"/>
        </w:rPr>
        <w:t>Immediately after your seminar, your faculty mentoring committee will meet with you briefly to share the</w:t>
      </w:r>
      <w:r w:rsidR="00A85918">
        <w:rPr>
          <w:rFonts w:ascii="Arial" w:hAnsi="Arial"/>
          <w:sz w:val="22"/>
        </w:rPr>
        <w:t xml:space="preserve">ir impressions of the seminar. </w:t>
      </w:r>
      <w:r w:rsidRPr="00A727AB">
        <w:rPr>
          <w:rFonts w:ascii="Arial" w:hAnsi="Arial"/>
          <w:sz w:val="22"/>
        </w:rPr>
        <w:t xml:space="preserve">The faculty will provide constructive criticism to help you to improve your presentation skills (both written and oral) as well as a critical evaluation </w:t>
      </w:r>
      <w:r w:rsidR="00A85918">
        <w:rPr>
          <w:rFonts w:ascii="Arial" w:hAnsi="Arial"/>
          <w:sz w:val="22"/>
        </w:rPr>
        <w:t xml:space="preserve">of the seminar </w:t>
      </w:r>
      <w:r w:rsidR="001E4772">
        <w:rPr>
          <w:rFonts w:ascii="Arial" w:hAnsi="Arial"/>
          <w:sz w:val="22"/>
        </w:rPr>
        <w:t>content</w:t>
      </w:r>
      <w:r w:rsidR="00A85918">
        <w:rPr>
          <w:rFonts w:ascii="Arial" w:hAnsi="Arial"/>
          <w:sz w:val="22"/>
        </w:rPr>
        <w:t xml:space="preserve">. </w:t>
      </w:r>
    </w:p>
    <w:p w14:paraId="66A3A3FF" w14:textId="0851AC2E" w:rsidR="00D33DAE" w:rsidRPr="00A727AB" w:rsidRDefault="00C720D8" w:rsidP="001073DE">
      <w:pPr>
        <w:rPr>
          <w:rFonts w:ascii="Arial" w:hAnsi="Arial"/>
          <w:b/>
        </w:rPr>
      </w:pPr>
      <w:r>
        <w:rPr>
          <w:rFonts w:ascii="Arial" w:hAnsi="Arial"/>
          <w:b/>
        </w:rPr>
        <w:t>F</w:t>
      </w:r>
      <w:r w:rsidR="00D33DAE" w:rsidRPr="00A727AB">
        <w:rPr>
          <w:rFonts w:ascii="Arial" w:hAnsi="Arial"/>
          <w:b/>
        </w:rPr>
        <w:t xml:space="preserve">) </w:t>
      </w:r>
      <w:r w:rsidR="00D33DAE" w:rsidRPr="008F0A16">
        <w:rPr>
          <w:rFonts w:ascii="Arial" w:hAnsi="Arial"/>
          <w:b/>
          <w:i/>
        </w:rPr>
        <w:t>Thesis Planning Meeting</w:t>
      </w:r>
    </w:p>
    <w:p w14:paraId="2ED753B1" w14:textId="6B08EDEC" w:rsidR="00D33DAE" w:rsidRPr="006E68FA" w:rsidRDefault="00D33DAE" w:rsidP="00D33DAE">
      <w:pPr>
        <w:pStyle w:val="NormalWeb"/>
        <w:jc w:val="both"/>
        <w:rPr>
          <w:rFonts w:ascii="Arial" w:hAnsi="Arial"/>
          <w:sz w:val="22"/>
        </w:rPr>
      </w:pPr>
      <w:r w:rsidRPr="006E68FA">
        <w:rPr>
          <w:rFonts w:ascii="Arial" w:hAnsi="Arial"/>
          <w:sz w:val="22"/>
        </w:rPr>
        <w:t>If you enter your 6</w:t>
      </w:r>
      <w:r w:rsidRPr="0033230F">
        <w:rPr>
          <w:rFonts w:ascii="Arial" w:hAnsi="Arial"/>
          <w:sz w:val="22"/>
          <w:vertAlign w:val="superscript"/>
        </w:rPr>
        <w:t>th</w:t>
      </w:r>
      <w:r w:rsidRPr="006E68FA">
        <w:rPr>
          <w:rFonts w:ascii="Arial" w:hAnsi="Arial"/>
          <w:sz w:val="22"/>
        </w:rPr>
        <w:t xml:space="preserve"> year and are not ready to defend your dissertation, you should convene a meeting of your faculty oversight </w:t>
      </w:r>
      <w:r w:rsidR="00557049">
        <w:rPr>
          <w:rFonts w:ascii="Arial" w:hAnsi="Arial"/>
          <w:sz w:val="22"/>
        </w:rPr>
        <w:t xml:space="preserve">committee in early September. </w:t>
      </w:r>
      <w:r w:rsidRPr="006E68FA">
        <w:rPr>
          <w:rFonts w:ascii="Arial" w:hAnsi="Arial"/>
          <w:sz w:val="22"/>
        </w:rPr>
        <w:t>At this thesis-planning meeting, you will summarize your research progress and outline your plan for completing y</w:t>
      </w:r>
      <w:r w:rsidR="00557049">
        <w:rPr>
          <w:rFonts w:ascii="Arial" w:hAnsi="Arial"/>
          <w:sz w:val="22"/>
        </w:rPr>
        <w:t xml:space="preserve">our Ph.D. research and thesis. </w:t>
      </w:r>
      <w:r w:rsidRPr="006E68FA">
        <w:rPr>
          <w:rFonts w:ascii="Arial" w:hAnsi="Arial"/>
          <w:sz w:val="22"/>
        </w:rPr>
        <w:t xml:space="preserve">This meeting is intended to support you in bringing your research to a </w:t>
      </w:r>
      <w:r w:rsidRPr="006E68FA">
        <w:rPr>
          <w:rFonts w:ascii="Arial" w:hAnsi="Arial"/>
          <w:sz w:val="22"/>
        </w:rPr>
        <w:lastRenderedPageBreak/>
        <w:t>successfu</w:t>
      </w:r>
      <w:r w:rsidR="00557049">
        <w:rPr>
          <w:rFonts w:ascii="Arial" w:hAnsi="Arial"/>
          <w:sz w:val="22"/>
        </w:rPr>
        <w:t xml:space="preserve">l conclusion within 6 years. </w:t>
      </w:r>
      <w:r w:rsidRPr="006E68FA">
        <w:rPr>
          <w:rFonts w:ascii="Arial" w:hAnsi="Arial"/>
          <w:sz w:val="22"/>
        </w:rPr>
        <w:t>You may wish to review with your committee experiments that are proving difficult, hypotheses that remain untested, or other challen</w:t>
      </w:r>
      <w:r w:rsidR="00557049">
        <w:rPr>
          <w:rFonts w:ascii="Arial" w:hAnsi="Arial"/>
          <w:sz w:val="22"/>
        </w:rPr>
        <w:t xml:space="preserve">ges that you are experiencing. </w:t>
      </w:r>
      <w:r w:rsidRPr="006E68FA">
        <w:rPr>
          <w:rFonts w:ascii="Arial" w:hAnsi="Arial"/>
          <w:sz w:val="22"/>
        </w:rPr>
        <w:t>Your committee will provide guidance to you on overcoming these challenges, or may suggest other avenues by which you may bring your work to a successful conclusion.  Your committee will also provide guidance and support for your writing process.</w:t>
      </w:r>
    </w:p>
    <w:p w14:paraId="15B26FEA" w14:textId="77777777" w:rsidR="00D33DAE" w:rsidRDefault="00D33DAE" w:rsidP="00D33DAE">
      <w:pPr>
        <w:rPr>
          <w:rFonts w:ascii="Arial" w:hAnsi="Arial"/>
          <w:b/>
        </w:rPr>
      </w:pPr>
    </w:p>
    <w:p w14:paraId="797C29D6" w14:textId="024E6212" w:rsidR="00D33DAE" w:rsidRPr="00A727AB" w:rsidRDefault="00C720D8" w:rsidP="00D33DAE">
      <w:pPr>
        <w:rPr>
          <w:rFonts w:ascii="Arial" w:hAnsi="Arial"/>
          <w:b/>
        </w:rPr>
      </w:pPr>
      <w:r>
        <w:rPr>
          <w:rFonts w:ascii="Arial" w:hAnsi="Arial"/>
          <w:b/>
        </w:rPr>
        <w:t>G</w:t>
      </w:r>
      <w:r w:rsidR="00D33DAE" w:rsidRPr="00A727AB">
        <w:rPr>
          <w:rFonts w:ascii="Arial" w:hAnsi="Arial"/>
          <w:b/>
        </w:rPr>
        <w:t xml:space="preserve">) </w:t>
      </w:r>
      <w:r w:rsidR="00D33DAE" w:rsidRPr="008F0A16">
        <w:rPr>
          <w:rFonts w:ascii="Arial" w:hAnsi="Arial"/>
          <w:b/>
          <w:i/>
        </w:rPr>
        <w:t>Dissertation / Ph.D. Thesis</w:t>
      </w:r>
    </w:p>
    <w:p w14:paraId="2B5E0209" w14:textId="25EBD5D8" w:rsidR="00D33DAE" w:rsidRPr="00A727AB" w:rsidRDefault="00D33DAE" w:rsidP="00D33DAE">
      <w:pPr>
        <w:pStyle w:val="NormalWeb"/>
        <w:jc w:val="both"/>
        <w:rPr>
          <w:rFonts w:ascii="Arial" w:hAnsi="Arial"/>
          <w:sz w:val="22"/>
        </w:rPr>
      </w:pPr>
      <w:r>
        <w:rPr>
          <w:rFonts w:ascii="Arial" w:hAnsi="Arial"/>
          <w:sz w:val="22"/>
        </w:rPr>
        <w:t xml:space="preserve">Your dissertation is the formal, public written </w:t>
      </w:r>
      <w:r w:rsidR="00A344BD">
        <w:rPr>
          <w:rFonts w:ascii="Arial" w:hAnsi="Arial"/>
          <w:sz w:val="22"/>
        </w:rPr>
        <w:t xml:space="preserve">record of your Ph.D. research. </w:t>
      </w:r>
      <w:r>
        <w:rPr>
          <w:rFonts w:ascii="Arial" w:hAnsi="Arial"/>
          <w:sz w:val="22"/>
        </w:rPr>
        <w:t>The document typically includes a critical assessment of the current literature in the field followed by detailed descriptions of the major research findings, written in a style appropriate for publication in the major re</w:t>
      </w:r>
      <w:r w:rsidR="00A344BD">
        <w:rPr>
          <w:rFonts w:ascii="Arial" w:hAnsi="Arial"/>
          <w:sz w:val="22"/>
        </w:rPr>
        <w:t xml:space="preserve">search journals in your field. </w:t>
      </w:r>
      <w:r>
        <w:rPr>
          <w:rFonts w:ascii="Arial" w:hAnsi="Arial"/>
          <w:sz w:val="22"/>
        </w:rPr>
        <w:t>In preparing this final document, you should follow the tradition and style appropriate to your Ph.</w:t>
      </w:r>
      <w:r w:rsidR="00A344BD">
        <w:rPr>
          <w:rFonts w:ascii="Arial" w:hAnsi="Arial"/>
          <w:sz w:val="22"/>
        </w:rPr>
        <w:t xml:space="preserve">D. advisor and research group. </w:t>
      </w:r>
      <w:r>
        <w:rPr>
          <w:rFonts w:ascii="Arial" w:hAnsi="Arial"/>
          <w:sz w:val="22"/>
        </w:rPr>
        <w:t xml:space="preserve">Ideally, at the time you write your dissertation, several of your chapters will be published and/or ready for submission for publication </w:t>
      </w:r>
      <w:r w:rsidR="00A344BD">
        <w:rPr>
          <w:rFonts w:ascii="Arial" w:hAnsi="Arial"/>
          <w:sz w:val="22"/>
        </w:rPr>
        <w:t xml:space="preserve">in leading chemistry journals. </w:t>
      </w:r>
      <w:r>
        <w:rPr>
          <w:rFonts w:ascii="Arial" w:hAnsi="Arial"/>
          <w:sz w:val="22"/>
        </w:rPr>
        <w:t>The final formal requirement to receive the Ph.D. is a public presentation and oral defense of your research to your faculty mentoring committee.</w:t>
      </w:r>
      <w:r w:rsidR="00A344BD">
        <w:rPr>
          <w:rFonts w:ascii="Arial" w:hAnsi="Arial"/>
          <w:sz w:val="22"/>
          <w:szCs w:val="22"/>
        </w:rPr>
        <w:t xml:space="preserve"> </w:t>
      </w:r>
      <w:r w:rsidRPr="00747F56">
        <w:rPr>
          <w:rFonts w:ascii="Arial" w:hAnsi="Arial"/>
          <w:sz w:val="22"/>
          <w:szCs w:val="22"/>
        </w:rPr>
        <w:t>At this time, if your committee was not already so constituted, your committee must consist of five faculty members, at least one of whom is from a department other than chemistry and (typically) one of whom is from o</w:t>
      </w:r>
      <w:r w:rsidR="00A344BD">
        <w:rPr>
          <w:rFonts w:ascii="Arial" w:hAnsi="Arial"/>
          <w:sz w:val="22"/>
          <w:szCs w:val="22"/>
        </w:rPr>
        <w:t xml:space="preserve">utside the inorganic division. </w:t>
      </w:r>
      <w:r w:rsidRPr="00747F56">
        <w:rPr>
          <w:rFonts w:ascii="Arial" w:hAnsi="Arial"/>
          <w:sz w:val="22"/>
          <w:szCs w:val="22"/>
        </w:rPr>
        <w:t>This final defense is an opportunity for you to engage in a collegial intellectual dialog with your committee about the work to which you have dev</w:t>
      </w:r>
      <w:r w:rsidR="00A344BD">
        <w:rPr>
          <w:rFonts w:ascii="Arial" w:hAnsi="Arial"/>
          <w:sz w:val="22"/>
          <w:szCs w:val="22"/>
        </w:rPr>
        <w:t xml:space="preserve">oted enormous time and effort. </w:t>
      </w:r>
      <w:r w:rsidRPr="00747F56">
        <w:rPr>
          <w:rFonts w:ascii="Arial" w:hAnsi="Arial"/>
          <w:sz w:val="22"/>
          <w:szCs w:val="22"/>
        </w:rPr>
        <w:t>Congratulations!</w:t>
      </w:r>
    </w:p>
    <w:p w14:paraId="5080E085" w14:textId="77777777" w:rsidR="00D33DAE" w:rsidRPr="00A727AB" w:rsidRDefault="00D33DAE">
      <w:pPr>
        <w:spacing w:before="240"/>
        <w:rPr>
          <w:rFonts w:ascii="Arial" w:hAnsi="Arial"/>
          <w:sz w:val="22"/>
        </w:rPr>
      </w:pPr>
    </w:p>
    <w:sectPr w:rsidR="00D33DAE" w:rsidRPr="00A727AB" w:rsidSect="00D33DA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A0FE" w14:textId="77777777" w:rsidR="00AE75A8" w:rsidRDefault="00AE75A8">
      <w:r>
        <w:separator/>
      </w:r>
    </w:p>
  </w:endnote>
  <w:endnote w:type="continuationSeparator" w:id="0">
    <w:p w14:paraId="3DE54BA2" w14:textId="77777777" w:rsidR="00AE75A8" w:rsidRDefault="00A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F1B28" w14:textId="77777777" w:rsidR="00AE75A8" w:rsidRDefault="00AE75A8">
      <w:r>
        <w:separator/>
      </w:r>
    </w:p>
  </w:footnote>
  <w:footnote w:type="continuationSeparator" w:id="0">
    <w:p w14:paraId="430A8989" w14:textId="77777777" w:rsidR="00AE75A8" w:rsidRDefault="00AE75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D4C4" w14:textId="77777777" w:rsidR="00AE75A8" w:rsidRPr="001E1CAC" w:rsidRDefault="00AE75A8">
    <w:pPr>
      <w:pStyle w:val="Header"/>
      <w:rPr>
        <w:rFonts w:ascii="Arial" w:hAnsi="Arial"/>
        <w:i/>
        <w:sz w:val="22"/>
      </w:rPr>
    </w:pPr>
    <w:r w:rsidRPr="001E1CAC">
      <w:rPr>
        <w:rFonts w:ascii="Arial" w:hAnsi="Arial"/>
        <w:i/>
        <w:sz w:val="22"/>
      </w:rPr>
      <w:t>Inorganic Doctoral Program</w:t>
    </w:r>
    <w:r w:rsidRPr="001E1CAC">
      <w:rPr>
        <w:rFonts w:ascii="Arial" w:hAnsi="Arial"/>
        <w:sz w:val="22"/>
      </w:rPr>
      <w:tab/>
    </w:r>
    <w:r w:rsidRPr="001E1CAC">
      <w:rPr>
        <w:rFonts w:ascii="Arial" w:hAnsi="Arial"/>
        <w:sz w:val="22"/>
      </w:rPr>
      <w:tab/>
    </w:r>
    <w:r w:rsidRPr="001E1CAC">
      <w:rPr>
        <w:rFonts w:ascii="Arial" w:hAnsi="Arial"/>
        <w:i/>
        <w:sz w:val="22"/>
      </w:rPr>
      <w:t xml:space="preserve">Page </w:t>
    </w:r>
    <w:r w:rsidRPr="001E1CAC">
      <w:rPr>
        <w:rStyle w:val="PageNumber"/>
        <w:i/>
        <w:sz w:val="22"/>
      </w:rPr>
      <w:fldChar w:fldCharType="begin"/>
    </w:r>
    <w:r w:rsidRPr="001E1CAC">
      <w:rPr>
        <w:rStyle w:val="PageNumber"/>
        <w:rFonts w:ascii="Arial" w:hAnsi="Arial"/>
        <w:i/>
        <w:sz w:val="22"/>
      </w:rPr>
      <w:instrText xml:space="preserve"> PAGE </w:instrText>
    </w:r>
    <w:r w:rsidRPr="001E1CAC">
      <w:rPr>
        <w:rStyle w:val="PageNumber"/>
        <w:i/>
        <w:sz w:val="22"/>
      </w:rPr>
      <w:fldChar w:fldCharType="separate"/>
    </w:r>
    <w:r w:rsidR="00D83390">
      <w:rPr>
        <w:rStyle w:val="PageNumber"/>
        <w:rFonts w:ascii="Arial" w:hAnsi="Arial"/>
        <w:i/>
        <w:noProof/>
        <w:sz w:val="22"/>
      </w:rPr>
      <w:t>11</w:t>
    </w:r>
    <w:r w:rsidRPr="001E1CAC">
      <w:rPr>
        <w:rStyle w:val="PageNumber"/>
        <w:i/>
        <w:sz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9A1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4028F"/>
    <w:multiLevelType w:val="hybridMultilevel"/>
    <w:tmpl w:val="89668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A39BD"/>
    <w:multiLevelType w:val="multilevel"/>
    <w:tmpl w:val="749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51C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C41F1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0D6E5D3F"/>
    <w:multiLevelType w:val="hybridMultilevel"/>
    <w:tmpl w:val="0A2EF834"/>
    <w:lvl w:ilvl="0" w:tplc="907A00F2">
      <w:start w:val="1"/>
      <w:numFmt w:val="bullet"/>
      <w:lvlText w:val=""/>
      <w:lvlJc w:val="left"/>
      <w:pPr>
        <w:tabs>
          <w:tab w:val="num" w:pos="720"/>
        </w:tabs>
        <w:ind w:left="720" w:hanging="360"/>
      </w:pPr>
      <w:rPr>
        <w:rFonts w:ascii="Symbol" w:hAnsi="Symbol" w:hint="default"/>
        <w:sz w:val="20"/>
      </w:rPr>
    </w:lvl>
    <w:lvl w:ilvl="1" w:tplc="9EC0C3A4" w:tentative="1">
      <w:start w:val="1"/>
      <w:numFmt w:val="bullet"/>
      <w:lvlText w:val="o"/>
      <w:lvlJc w:val="left"/>
      <w:pPr>
        <w:tabs>
          <w:tab w:val="num" w:pos="1440"/>
        </w:tabs>
        <w:ind w:left="1440" w:hanging="360"/>
      </w:pPr>
      <w:rPr>
        <w:rFonts w:ascii="Courier New" w:hAnsi="Courier New" w:hint="default"/>
        <w:sz w:val="20"/>
      </w:rPr>
    </w:lvl>
    <w:lvl w:ilvl="2" w:tplc="E656F872" w:tentative="1">
      <w:start w:val="1"/>
      <w:numFmt w:val="bullet"/>
      <w:lvlText w:val=""/>
      <w:lvlJc w:val="left"/>
      <w:pPr>
        <w:tabs>
          <w:tab w:val="num" w:pos="2160"/>
        </w:tabs>
        <w:ind w:left="2160" w:hanging="360"/>
      </w:pPr>
      <w:rPr>
        <w:rFonts w:ascii="Wingdings" w:hAnsi="Wingdings" w:hint="default"/>
        <w:sz w:val="20"/>
      </w:rPr>
    </w:lvl>
    <w:lvl w:ilvl="3" w:tplc="DB80786A" w:tentative="1">
      <w:start w:val="1"/>
      <w:numFmt w:val="bullet"/>
      <w:lvlText w:val=""/>
      <w:lvlJc w:val="left"/>
      <w:pPr>
        <w:tabs>
          <w:tab w:val="num" w:pos="2880"/>
        </w:tabs>
        <w:ind w:left="2880" w:hanging="360"/>
      </w:pPr>
      <w:rPr>
        <w:rFonts w:ascii="Wingdings" w:hAnsi="Wingdings" w:hint="default"/>
        <w:sz w:val="20"/>
      </w:rPr>
    </w:lvl>
    <w:lvl w:ilvl="4" w:tplc="138655A8" w:tentative="1">
      <w:start w:val="1"/>
      <w:numFmt w:val="bullet"/>
      <w:lvlText w:val=""/>
      <w:lvlJc w:val="left"/>
      <w:pPr>
        <w:tabs>
          <w:tab w:val="num" w:pos="3600"/>
        </w:tabs>
        <w:ind w:left="3600" w:hanging="360"/>
      </w:pPr>
      <w:rPr>
        <w:rFonts w:ascii="Wingdings" w:hAnsi="Wingdings" w:hint="default"/>
        <w:sz w:val="20"/>
      </w:rPr>
    </w:lvl>
    <w:lvl w:ilvl="5" w:tplc="68E233B4" w:tentative="1">
      <w:start w:val="1"/>
      <w:numFmt w:val="bullet"/>
      <w:lvlText w:val=""/>
      <w:lvlJc w:val="left"/>
      <w:pPr>
        <w:tabs>
          <w:tab w:val="num" w:pos="4320"/>
        </w:tabs>
        <w:ind w:left="4320" w:hanging="360"/>
      </w:pPr>
      <w:rPr>
        <w:rFonts w:ascii="Wingdings" w:hAnsi="Wingdings" w:hint="default"/>
        <w:sz w:val="20"/>
      </w:rPr>
    </w:lvl>
    <w:lvl w:ilvl="6" w:tplc="F4D09A5C" w:tentative="1">
      <w:start w:val="1"/>
      <w:numFmt w:val="bullet"/>
      <w:lvlText w:val=""/>
      <w:lvlJc w:val="left"/>
      <w:pPr>
        <w:tabs>
          <w:tab w:val="num" w:pos="5040"/>
        </w:tabs>
        <w:ind w:left="5040" w:hanging="360"/>
      </w:pPr>
      <w:rPr>
        <w:rFonts w:ascii="Wingdings" w:hAnsi="Wingdings" w:hint="default"/>
        <w:sz w:val="20"/>
      </w:rPr>
    </w:lvl>
    <w:lvl w:ilvl="7" w:tplc="3E7C821C" w:tentative="1">
      <w:start w:val="1"/>
      <w:numFmt w:val="bullet"/>
      <w:lvlText w:val=""/>
      <w:lvlJc w:val="left"/>
      <w:pPr>
        <w:tabs>
          <w:tab w:val="num" w:pos="5760"/>
        </w:tabs>
        <w:ind w:left="5760" w:hanging="360"/>
      </w:pPr>
      <w:rPr>
        <w:rFonts w:ascii="Wingdings" w:hAnsi="Wingdings" w:hint="default"/>
        <w:sz w:val="20"/>
      </w:rPr>
    </w:lvl>
    <w:lvl w:ilvl="8" w:tplc="00C03936"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B1A6B"/>
    <w:multiLevelType w:val="hybridMultilevel"/>
    <w:tmpl w:val="CBD686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6184D5B"/>
    <w:multiLevelType w:val="multilevel"/>
    <w:tmpl w:val="BBBCA48C"/>
    <w:lvl w:ilvl="0">
      <w:start w:val="1"/>
      <w:numFmt w:val="upperRoman"/>
      <w:pStyle w:val="Heading1"/>
      <w:lvlText w:val="%1."/>
      <w:lvlJc w:val="left"/>
      <w:pPr>
        <w:tabs>
          <w:tab w:val="num" w:pos="288"/>
        </w:tabs>
        <w:ind w:left="288" w:hanging="144"/>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nsid w:val="18D14F2D"/>
    <w:multiLevelType w:val="hybridMultilevel"/>
    <w:tmpl w:val="82D6B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02847"/>
    <w:multiLevelType w:val="hybridMultilevel"/>
    <w:tmpl w:val="BF84A3C2"/>
    <w:lvl w:ilvl="0" w:tplc="D3202A04">
      <w:start w:val="1"/>
      <w:numFmt w:val="decimal"/>
      <w:lvlText w:val="%1."/>
      <w:lvlJc w:val="left"/>
      <w:pPr>
        <w:tabs>
          <w:tab w:val="num" w:pos="720"/>
        </w:tabs>
        <w:ind w:left="720" w:hanging="360"/>
      </w:pPr>
    </w:lvl>
    <w:lvl w:ilvl="1" w:tplc="60FE52D2" w:tentative="1">
      <w:start w:val="1"/>
      <w:numFmt w:val="decimal"/>
      <w:lvlText w:val="%2."/>
      <w:lvlJc w:val="left"/>
      <w:pPr>
        <w:tabs>
          <w:tab w:val="num" w:pos="1440"/>
        </w:tabs>
        <w:ind w:left="1440" w:hanging="360"/>
      </w:pPr>
    </w:lvl>
    <w:lvl w:ilvl="2" w:tplc="A3EE867E" w:tentative="1">
      <w:start w:val="1"/>
      <w:numFmt w:val="decimal"/>
      <w:lvlText w:val="%3."/>
      <w:lvlJc w:val="left"/>
      <w:pPr>
        <w:tabs>
          <w:tab w:val="num" w:pos="2160"/>
        </w:tabs>
        <w:ind w:left="2160" w:hanging="360"/>
      </w:pPr>
    </w:lvl>
    <w:lvl w:ilvl="3" w:tplc="00FC29A4" w:tentative="1">
      <w:start w:val="1"/>
      <w:numFmt w:val="decimal"/>
      <w:lvlText w:val="%4."/>
      <w:lvlJc w:val="left"/>
      <w:pPr>
        <w:tabs>
          <w:tab w:val="num" w:pos="2880"/>
        </w:tabs>
        <w:ind w:left="2880" w:hanging="360"/>
      </w:pPr>
    </w:lvl>
    <w:lvl w:ilvl="4" w:tplc="FD821142" w:tentative="1">
      <w:start w:val="1"/>
      <w:numFmt w:val="decimal"/>
      <w:lvlText w:val="%5."/>
      <w:lvlJc w:val="left"/>
      <w:pPr>
        <w:tabs>
          <w:tab w:val="num" w:pos="3600"/>
        </w:tabs>
        <w:ind w:left="3600" w:hanging="360"/>
      </w:pPr>
    </w:lvl>
    <w:lvl w:ilvl="5" w:tplc="8592B080" w:tentative="1">
      <w:start w:val="1"/>
      <w:numFmt w:val="decimal"/>
      <w:lvlText w:val="%6."/>
      <w:lvlJc w:val="left"/>
      <w:pPr>
        <w:tabs>
          <w:tab w:val="num" w:pos="4320"/>
        </w:tabs>
        <w:ind w:left="4320" w:hanging="360"/>
      </w:pPr>
    </w:lvl>
    <w:lvl w:ilvl="6" w:tplc="A132ABB6" w:tentative="1">
      <w:start w:val="1"/>
      <w:numFmt w:val="decimal"/>
      <w:lvlText w:val="%7."/>
      <w:lvlJc w:val="left"/>
      <w:pPr>
        <w:tabs>
          <w:tab w:val="num" w:pos="5040"/>
        </w:tabs>
        <w:ind w:left="5040" w:hanging="360"/>
      </w:pPr>
    </w:lvl>
    <w:lvl w:ilvl="7" w:tplc="F74A85F4" w:tentative="1">
      <w:start w:val="1"/>
      <w:numFmt w:val="decimal"/>
      <w:lvlText w:val="%8."/>
      <w:lvlJc w:val="left"/>
      <w:pPr>
        <w:tabs>
          <w:tab w:val="num" w:pos="5760"/>
        </w:tabs>
        <w:ind w:left="5760" w:hanging="360"/>
      </w:pPr>
    </w:lvl>
    <w:lvl w:ilvl="8" w:tplc="4B78B3E0" w:tentative="1">
      <w:start w:val="1"/>
      <w:numFmt w:val="decimal"/>
      <w:lvlText w:val="%9."/>
      <w:lvlJc w:val="left"/>
      <w:pPr>
        <w:tabs>
          <w:tab w:val="num" w:pos="6480"/>
        </w:tabs>
        <w:ind w:left="6480" w:hanging="360"/>
      </w:pPr>
    </w:lvl>
  </w:abstractNum>
  <w:abstractNum w:abstractNumId="10">
    <w:nsid w:val="28877B2E"/>
    <w:multiLevelType w:val="hybridMultilevel"/>
    <w:tmpl w:val="E8047FFA"/>
    <w:lvl w:ilvl="0" w:tplc="3346854E">
      <w:start w:val="1"/>
      <w:numFmt w:val="bullet"/>
      <w:lvlText w:val=""/>
      <w:lvlJc w:val="left"/>
      <w:pPr>
        <w:tabs>
          <w:tab w:val="num" w:pos="720"/>
        </w:tabs>
        <w:ind w:left="720" w:hanging="360"/>
      </w:pPr>
      <w:rPr>
        <w:rFonts w:ascii="Symbol" w:hAnsi="Symbol" w:hint="default"/>
        <w:sz w:val="20"/>
      </w:rPr>
    </w:lvl>
    <w:lvl w:ilvl="1" w:tplc="935CD35C" w:tentative="1">
      <w:start w:val="1"/>
      <w:numFmt w:val="bullet"/>
      <w:lvlText w:val="o"/>
      <w:lvlJc w:val="left"/>
      <w:pPr>
        <w:tabs>
          <w:tab w:val="num" w:pos="1440"/>
        </w:tabs>
        <w:ind w:left="1440" w:hanging="360"/>
      </w:pPr>
      <w:rPr>
        <w:rFonts w:ascii="Courier New" w:hAnsi="Courier New" w:hint="default"/>
        <w:sz w:val="20"/>
      </w:rPr>
    </w:lvl>
    <w:lvl w:ilvl="2" w:tplc="218A37E8" w:tentative="1">
      <w:start w:val="1"/>
      <w:numFmt w:val="bullet"/>
      <w:lvlText w:val=""/>
      <w:lvlJc w:val="left"/>
      <w:pPr>
        <w:tabs>
          <w:tab w:val="num" w:pos="2160"/>
        </w:tabs>
        <w:ind w:left="2160" w:hanging="360"/>
      </w:pPr>
      <w:rPr>
        <w:rFonts w:ascii="Wingdings" w:hAnsi="Wingdings" w:hint="default"/>
        <w:sz w:val="20"/>
      </w:rPr>
    </w:lvl>
    <w:lvl w:ilvl="3" w:tplc="135E62E8" w:tentative="1">
      <w:start w:val="1"/>
      <w:numFmt w:val="bullet"/>
      <w:lvlText w:val=""/>
      <w:lvlJc w:val="left"/>
      <w:pPr>
        <w:tabs>
          <w:tab w:val="num" w:pos="2880"/>
        </w:tabs>
        <w:ind w:left="2880" w:hanging="360"/>
      </w:pPr>
      <w:rPr>
        <w:rFonts w:ascii="Wingdings" w:hAnsi="Wingdings" w:hint="default"/>
        <w:sz w:val="20"/>
      </w:rPr>
    </w:lvl>
    <w:lvl w:ilvl="4" w:tplc="EE305BD2" w:tentative="1">
      <w:start w:val="1"/>
      <w:numFmt w:val="bullet"/>
      <w:lvlText w:val=""/>
      <w:lvlJc w:val="left"/>
      <w:pPr>
        <w:tabs>
          <w:tab w:val="num" w:pos="3600"/>
        </w:tabs>
        <w:ind w:left="3600" w:hanging="360"/>
      </w:pPr>
      <w:rPr>
        <w:rFonts w:ascii="Wingdings" w:hAnsi="Wingdings" w:hint="default"/>
        <w:sz w:val="20"/>
      </w:rPr>
    </w:lvl>
    <w:lvl w:ilvl="5" w:tplc="19E6091E" w:tentative="1">
      <w:start w:val="1"/>
      <w:numFmt w:val="bullet"/>
      <w:lvlText w:val=""/>
      <w:lvlJc w:val="left"/>
      <w:pPr>
        <w:tabs>
          <w:tab w:val="num" w:pos="4320"/>
        </w:tabs>
        <w:ind w:left="4320" w:hanging="360"/>
      </w:pPr>
      <w:rPr>
        <w:rFonts w:ascii="Wingdings" w:hAnsi="Wingdings" w:hint="default"/>
        <w:sz w:val="20"/>
      </w:rPr>
    </w:lvl>
    <w:lvl w:ilvl="6" w:tplc="4808EF6A" w:tentative="1">
      <w:start w:val="1"/>
      <w:numFmt w:val="bullet"/>
      <w:lvlText w:val=""/>
      <w:lvlJc w:val="left"/>
      <w:pPr>
        <w:tabs>
          <w:tab w:val="num" w:pos="5040"/>
        </w:tabs>
        <w:ind w:left="5040" w:hanging="360"/>
      </w:pPr>
      <w:rPr>
        <w:rFonts w:ascii="Wingdings" w:hAnsi="Wingdings" w:hint="default"/>
        <w:sz w:val="20"/>
      </w:rPr>
    </w:lvl>
    <w:lvl w:ilvl="7" w:tplc="5E846EE4" w:tentative="1">
      <w:start w:val="1"/>
      <w:numFmt w:val="bullet"/>
      <w:lvlText w:val=""/>
      <w:lvlJc w:val="left"/>
      <w:pPr>
        <w:tabs>
          <w:tab w:val="num" w:pos="5760"/>
        </w:tabs>
        <w:ind w:left="5760" w:hanging="360"/>
      </w:pPr>
      <w:rPr>
        <w:rFonts w:ascii="Wingdings" w:hAnsi="Wingdings" w:hint="default"/>
        <w:sz w:val="20"/>
      </w:rPr>
    </w:lvl>
    <w:lvl w:ilvl="8" w:tplc="A2EA7510"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F5B41"/>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0"/>
        </w:tabs>
        <w:ind w:left="-36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1080"/>
        </w:tabs>
        <w:ind w:left="720" w:firstLine="0"/>
      </w:pPr>
    </w:lvl>
    <w:lvl w:ilvl="4">
      <w:start w:val="1"/>
      <w:numFmt w:val="decimal"/>
      <w:lvlText w:val="(%5)"/>
      <w:lvlJc w:val="left"/>
      <w:pPr>
        <w:tabs>
          <w:tab w:val="num" w:pos="1800"/>
        </w:tabs>
        <w:ind w:left="1440" w:firstLine="0"/>
      </w:pPr>
    </w:lvl>
    <w:lvl w:ilvl="5">
      <w:start w:val="1"/>
      <w:numFmt w:val="lowerLetter"/>
      <w:lvlText w:val="(%6)"/>
      <w:lvlJc w:val="left"/>
      <w:pPr>
        <w:tabs>
          <w:tab w:val="num" w:pos="2520"/>
        </w:tabs>
        <w:ind w:left="2160" w:firstLine="0"/>
      </w:pPr>
    </w:lvl>
    <w:lvl w:ilvl="6">
      <w:start w:val="1"/>
      <w:numFmt w:val="lowerRoman"/>
      <w:lvlText w:val="(%7)"/>
      <w:lvlJc w:val="left"/>
      <w:pPr>
        <w:tabs>
          <w:tab w:val="num" w:pos="3240"/>
        </w:tabs>
        <w:ind w:left="2880" w:firstLine="0"/>
      </w:pPr>
    </w:lvl>
    <w:lvl w:ilvl="7">
      <w:start w:val="1"/>
      <w:numFmt w:val="lowerLetter"/>
      <w:lvlText w:val="(%8)"/>
      <w:lvlJc w:val="left"/>
      <w:pPr>
        <w:tabs>
          <w:tab w:val="num" w:pos="3960"/>
        </w:tabs>
        <w:ind w:left="3600" w:firstLine="0"/>
      </w:pPr>
    </w:lvl>
    <w:lvl w:ilvl="8">
      <w:start w:val="1"/>
      <w:numFmt w:val="lowerRoman"/>
      <w:lvlText w:val="(%9)"/>
      <w:lvlJc w:val="left"/>
      <w:pPr>
        <w:tabs>
          <w:tab w:val="num" w:pos="4680"/>
        </w:tabs>
        <w:ind w:left="4320" w:firstLine="0"/>
      </w:pPr>
    </w:lvl>
  </w:abstractNum>
  <w:abstractNum w:abstractNumId="12">
    <w:nsid w:val="3B92049C"/>
    <w:multiLevelType w:val="hybridMultilevel"/>
    <w:tmpl w:val="FACE56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3813E2"/>
    <w:multiLevelType w:val="hybridMultilevel"/>
    <w:tmpl w:val="4BD6E2B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5185A39"/>
    <w:multiLevelType w:val="hybridMultilevel"/>
    <w:tmpl w:val="9BDA86CA"/>
    <w:lvl w:ilvl="0" w:tplc="1B546C96">
      <w:start w:val="1"/>
      <w:numFmt w:val="decimal"/>
      <w:lvlText w:val="%1)"/>
      <w:lvlJc w:val="left"/>
      <w:pPr>
        <w:tabs>
          <w:tab w:val="num" w:pos="720"/>
        </w:tabs>
        <w:ind w:left="720" w:hanging="360"/>
      </w:pPr>
      <w:rPr>
        <w:rFonts w:hint="default"/>
        <w:b w:val="0"/>
        <w:sz w:val="20"/>
      </w:rPr>
    </w:lvl>
    <w:lvl w:ilvl="1" w:tplc="935CD35C" w:tentative="1">
      <w:start w:val="1"/>
      <w:numFmt w:val="bullet"/>
      <w:lvlText w:val="o"/>
      <w:lvlJc w:val="left"/>
      <w:pPr>
        <w:tabs>
          <w:tab w:val="num" w:pos="1440"/>
        </w:tabs>
        <w:ind w:left="1440" w:hanging="360"/>
      </w:pPr>
      <w:rPr>
        <w:rFonts w:ascii="Courier New" w:hAnsi="Courier New" w:hint="default"/>
        <w:sz w:val="20"/>
      </w:rPr>
    </w:lvl>
    <w:lvl w:ilvl="2" w:tplc="218A37E8" w:tentative="1">
      <w:start w:val="1"/>
      <w:numFmt w:val="bullet"/>
      <w:lvlText w:val=""/>
      <w:lvlJc w:val="left"/>
      <w:pPr>
        <w:tabs>
          <w:tab w:val="num" w:pos="2160"/>
        </w:tabs>
        <w:ind w:left="2160" w:hanging="360"/>
      </w:pPr>
      <w:rPr>
        <w:rFonts w:ascii="Wingdings" w:hAnsi="Wingdings" w:hint="default"/>
        <w:sz w:val="20"/>
      </w:rPr>
    </w:lvl>
    <w:lvl w:ilvl="3" w:tplc="135E62E8" w:tentative="1">
      <w:start w:val="1"/>
      <w:numFmt w:val="bullet"/>
      <w:lvlText w:val=""/>
      <w:lvlJc w:val="left"/>
      <w:pPr>
        <w:tabs>
          <w:tab w:val="num" w:pos="2880"/>
        </w:tabs>
        <w:ind w:left="2880" w:hanging="360"/>
      </w:pPr>
      <w:rPr>
        <w:rFonts w:ascii="Wingdings" w:hAnsi="Wingdings" w:hint="default"/>
        <w:sz w:val="20"/>
      </w:rPr>
    </w:lvl>
    <w:lvl w:ilvl="4" w:tplc="EE305BD2" w:tentative="1">
      <w:start w:val="1"/>
      <w:numFmt w:val="bullet"/>
      <w:lvlText w:val=""/>
      <w:lvlJc w:val="left"/>
      <w:pPr>
        <w:tabs>
          <w:tab w:val="num" w:pos="3600"/>
        </w:tabs>
        <w:ind w:left="3600" w:hanging="360"/>
      </w:pPr>
      <w:rPr>
        <w:rFonts w:ascii="Wingdings" w:hAnsi="Wingdings" w:hint="default"/>
        <w:sz w:val="20"/>
      </w:rPr>
    </w:lvl>
    <w:lvl w:ilvl="5" w:tplc="19E6091E" w:tentative="1">
      <w:start w:val="1"/>
      <w:numFmt w:val="bullet"/>
      <w:lvlText w:val=""/>
      <w:lvlJc w:val="left"/>
      <w:pPr>
        <w:tabs>
          <w:tab w:val="num" w:pos="4320"/>
        </w:tabs>
        <w:ind w:left="4320" w:hanging="360"/>
      </w:pPr>
      <w:rPr>
        <w:rFonts w:ascii="Wingdings" w:hAnsi="Wingdings" w:hint="default"/>
        <w:sz w:val="20"/>
      </w:rPr>
    </w:lvl>
    <w:lvl w:ilvl="6" w:tplc="4808EF6A" w:tentative="1">
      <w:start w:val="1"/>
      <w:numFmt w:val="bullet"/>
      <w:lvlText w:val=""/>
      <w:lvlJc w:val="left"/>
      <w:pPr>
        <w:tabs>
          <w:tab w:val="num" w:pos="5040"/>
        </w:tabs>
        <w:ind w:left="5040" w:hanging="360"/>
      </w:pPr>
      <w:rPr>
        <w:rFonts w:ascii="Wingdings" w:hAnsi="Wingdings" w:hint="default"/>
        <w:sz w:val="20"/>
      </w:rPr>
    </w:lvl>
    <w:lvl w:ilvl="7" w:tplc="5E846EE4" w:tentative="1">
      <w:start w:val="1"/>
      <w:numFmt w:val="bullet"/>
      <w:lvlText w:val=""/>
      <w:lvlJc w:val="left"/>
      <w:pPr>
        <w:tabs>
          <w:tab w:val="num" w:pos="5760"/>
        </w:tabs>
        <w:ind w:left="5760" w:hanging="360"/>
      </w:pPr>
      <w:rPr>
        <w:rFonts w:ascii="Wingdings" w:hAnsi="Wingdings" w:hint="default"/>
        <w:sz w:val="20"/>
      </w:rPr>
    </w:lvl>
    <w:lvl w:ilvl="8" w:tplc="A2EA7510"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857A4"/>
    <w:multiLevelType w:val="hybridMultilevel"/>
    <w:tmpl w:val="570273C0"/>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B60223"/>
    <w:multiLevelType w:val="multilevel"/>
    <w:tmpl w:val="1F509C3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4CBC1E21"/>
    <w:multiLevelType w:val="hybridMultilevel"/>
    <w:tmpl w:val="288A8F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097693D"/>
    <w:multiLevelType w:val="multilevel"/>
    <w:tmpl w:val="E3ACD06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nsid w:val="634C18EE"/>
    <w:multiLevelType w:val="hybridMultilevel"/>
    <w:tmpl w:val="9280A4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253B1D"/>
    <w:multiLevelType w:val="hybridMultilevel"/>
    <w:tmpl w:val="30848F3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755AAB"/>
    <w:multiLevelType w:val="hybridMultilevel"/>
    <w:tmpl w:val="5EFEBEA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B3D5D4C"/>
    <w:multiLevelType w:val="hybridMultilevel"/>
    <w:tmpl w:val="C7C45E72"/>
    <w:lvl w:ilvl="0" w:tplc="94BA4EB0">
      <w:start w:val="1"/>
      <w:numFmt w:val="bullet"/>
      <w:lvlText w:val=""/>
      <w:lvlJc w:val="left"/>
      <w:pPr>
        <w:tabs>
          <w:tab w:val="num" w:pos="720"/>
        </w:tabs>
        <w:ind w:left="720" w:hanging="360"/>
      </w:pPr>
      <w:rPr>
        <w:rFonts w:ascii="Symbol" w:hAnsi="Symbol" w:hint="default"/>
        <w:sz w:val="20"/>
      </w:rPr>
    </w:lvl>
    <w:lvl w:ilvl="1" w:tplc="1F6851F6" w:tentative="1">
      <w:start w:val="1"/>
      <w:numFmt w:val="bullet"/>
      <w:lvlText w:val="o"/>
      <w:lvlJc w:val="left"/>
      <w:pPr>
        <w:tabs>
          <w:tab w:val="num" w:pos="1440"/>
        </w:tabs>
        <w:ind w:left="1440" w:hanging="360"/>
      </w:pPr>
      <w:rPr>
        <w:rFonts w:ascii="Courier New" w:hAnsi="Courier New" w:hint="default"/>
        <w:sz w:val="20"/>
      </w:rPr>
    </w:lvl>
    <w:lvl w:ilvl="2" w:tplc="DB5858A0" w:tentative="1">
      <w:start w:val="1"/>
      <w:numFmt w:val="bullet"/>
      <w:lvlText w:val=""/>
      <w:lvlJc w:val="left"/>
      <w:pPr>
        <w:tabs>
          <w:tab w:val="num" w:pos="2160"/>
        </w:tabs>
        <w:ind w:left="2160" w:hanging="360"/>
      </w:pPr>
      <w:rPr>
        <w:rFonts w:ascii="Wingdings" w:hAnsi="Wingdings" w:hint="default"/>
        <w:sz w:val="20"/>
      </w:rPr>
    </w:lvl>
    <w:lvl w:ilvl="3" w:tplc="691CC0AA" w:tentative="1">
      <w:start w:val="1"/>
      <w:numFmt w:val="bullet"/>
      <w:lvlText w:val=""/>
      <w:lvlJc w:val="left"/>
      <w:pPr>
        <w:tabs>
          <w:tab w:val="num" w:pos="2880"/>
        </w:tabs>
        <w:ind w:left="2880" w:hanging="360"/>
      </w:pPr>
      <w:rPr>
        <w:rFonts w:ascii="Wingdings" w:hAnsi="Wingdings" w:hint="default"/>
        <w:sz w:val="20"/>
      </w:rPr>
    </w:lvl>
    <w:lvl w:ilvl="4" w:tplc="C19CF144" w:tentative="1">
      <w:start w:val="1"/>
      <w:numFmt w:val="bullet"/>
      <w:lvlText w:val=""/>
      <w:lvlJc w:val="left"/>
      <w:pPr>
        <w:tabs>
          <w:tab w:val="num" w:pos="3600"/>
        </w:tabs>
        <w:ind w:left="3600" w:hanging="360"/>
      </w:pPr>
      <w:rPr>
        <w:rFonts w:ascii="Wingdings" w:hAnsi="Wingdings" w:hint="default"/>
        <w:sz w:val="20"/>
      </w:rPr>
    </w:lvl>
    <w:lvl w:ilvl="5" w:tplc="4D24C780" w:tentative="1">
      <w:start w:val="1"/>
      <w:numFmt w:val="bullet"/>
      <w:lvlText w:val=""/>
      <w:lvlJc w:val="left"/>
      <w:pPr>
        <w:tabs>
          <w:tab w:val="num" w:pos="4320"/>
        </w:tabs>
        <w:ind w:left="4320" w:hanging="360"/>
      </w:pPr>
      <w:rPr>
        <w:rFonts w:ascii="Wingdings" w:hAnsi="Wingdings" w:hint="default"/>
        <w:sz w:val="20"/>
      </w:rPr>
    </w:lvl>
    <w:lvl w:ilvl="6" w:tplc="0BD41E8C" w:tentative="1">
      <w:start w:val="1"/>
      <w:numFmt w:val="bullet"/>
      <w:lvlText w:val=""/>
      <w:lvlJc w:val="left"/>
      <w:pPr>
        <w:tabs>
          <w:tab w:val="num" w:pos="5040"/>
        </w:tabs>
        <w:ind w:left="5040" w:hanging="360"/>
      </w:pPr>
      <w:rPr>
        <w:rFonts w:ascii="Wingdings" w:hAnsi="Wingdings" w:hint="default"/>
        <w:sz w:val="20"/>
      </w:rPr>
    </w:lvl>
    <w:lvl w:ilvl="7" w:tplc="67049A1E" w:tentative="1">
      <w:start w:val="1"/>
      <w:numFmt w:val="bullet"/>
      <w:lvlText w:val=""/>
      <w:lvlJc w:val="left"/>
      <w:pPr>
        <w:tabs>
          <w:tab w:val="num" w:pos="5760"/>
        </w:tabs>
        <w:ind w:left="5760" w:hanging="360"/>
      </w:pPr>
      <w:rPr>
        <w:rFonts w:ascii="Wingdings" w:hAnsi="Wingdings" w:hint="default"/>
        <w:sz w:val="20"/>
      </w:rPr>
    </w:lvl>
    <w:lvl w:ilvl="8" w:tplc="1EFC2F5A"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B02AE"/>
    <w:multiLevelType w:val="hybridMultilevel"/>
    <w:tmpl w:val="DB4EE424"/>
    <w:lvl w:ilvl="0" w:tplc="F558D6C8">
      <w:start w:val="1"/>
      <w:numFmt w:val="bullet"/>
      <w:lvlText w:val=""/>
      <w:lvlJc w:val="left"/>
      <w:pPr>
        <w:tabs>
          <w:tab w:val="num" w:pos="720"/>
        </w:tabs>
        <w:ind w:left="720" w:hanging="360"/>
      </w:pPr>
      <w:rPr>
        <w:rFonts w:ascii="Symbol" w:hAnsi="Symbol" w:hint="default"/>
        <w:sz w:val="20"/>
      </w:rPr>
    </w:lvl>
    <w:lvl w:ilvl="1" w:tplc="52FCEE54">
      <w:start w:val="1"/>
      <w:numFmt w:val="bullet"/>
      <w:lvlText w:val="o"/>
      <w:lvlJc w:val="left"/>
      <w:pPr>
        <w:tabs>
          <w:tab w:val="num" w:pos="1440"/>
        </w:tabs>
        <w:ind w:left="1440" w:hanging="360"/>
      </w:pPr>
      <w:rPr>
        <w:rFonts w:ascii="Courier New" w:hAnsi="Courier New" w:hint="default"/>
        <w:sz w:val="20"/>
      </w:rPr>
    </w:lvl>
    <w:lvl w:ilvl="2" w:tplc="C930F0BA">
      <w:start w:val="1"/>
      <w:numFmt w:val="bullet"/>
      <w:lvlText w:val=""/>
      <w:lvlJc w:val="left"/>
      <w:pPr>
        <w:tabs>
          <w:tab w:val="num" w:pos="2160"/>
        </w:tabs>
        <w:ind w:left="2160" w:hanging="360"/>
      </w:pPr>
      <w:rPr>
        <w:rFonts w:ascii="Wingdings" w:hAnsi="Wingdings" w:hint="default"/>
        <w:sz w:val="20"/>
      </w:rPr>
    </w:lvl>
    <w:lvl w:ilvl="3" w:tplc="A52AEEEE" w:tentative="1">
      <w:start w:val="1"/>
      <w:numFmt w:val="bullet"/>
      <w:lvlText w:val=""/>
      <w:lvlJc w:val="left"/>
      <w:pPr>
        <w:tabs>
          <w:tab w:val="num" w:pos="2880"/>
        </w:tabs>
        <w:ind w:left="2880" w:hanging="360"/>
      </w:pPr>
      <w:rPr>
        <w:rFonts w:ascii="Wingdings" w:hAnsi="Wingdings" w:hint="default"/>
        <w:sz w:val="20"/>
      </w:rPr>
    </w:lvl>
    <w:lvl w:ilvl="4" w:tplc="D0F272B0" w:tentative="1">
      <w:start w:val="1"/>
      <w:numFmt w:val="bullet"/>
      <w:lvlText w:val=""/>
      <w:lvlJc w:val="left"/>
      <w:pPr>
        <w:tabs>
          <w:tab w:val="num" w:pos="3600"/>
        </w:tabs>
        <w:ind w:left="3600" w:hanging="360"/>
      </w:pPr>
      <w:rPr>
        <w:rFonts w:ascii="Wingdings" w:hAnsi="Wingdings" w:hint="default"/>
        <w:sz w:val="20"/>
      </w:rPr>
    </w:lvl>
    <w:lvl w:ilvl="5" w:tplc="33384DA6" w:tentative="1">
      <w:start w:val="1"/>
      <w:numFmt w:val="bullet"/>
      <w:lvlText w:val=""/>
      <w:lvlJc w:val="left"/>
      <w:pPr>
        <w:tabs>
          <w:tab w:val="num" w:pos="4320"/>
        </w:tabs>
        <w:ind w:left="4320" w:hanging="360"/>
      </w:pPr>
      <w:rPr>
        <w:rFonts w:ascii="Wingdings" w:hAnsi="Wingdings" w:hint="default"/>
        <w:sz w:val="20"/>
      </w:rPr>
    </w:lvl>
    <w:lvl w:ilvl="6" w:tplc="6F28B016" w:tentative="1">
      <w:start w:val="1"/>
      <w:numFmt w:val="bullet"/>
      <w:lvlText w:val=""/>
      <w:lvlJc w:val="left"/>
      <w:pPr>
        <w:tabs>
          <w:tab w:val="num" w:pos="5040"/>
        </w:tabs>
        <w:ind w:left="5040" w:hanging="360"/>
      </w:pPr>
      <w:rPr>
        <w:rFonts w:ascii="Wingdings" w:hAnsi="Wingdings" w:hint="default"/>
        <w:sz w:val="20"/>
      </w:rPr>
    </w:lvl>
    <w:lvl w:ilvl="7" w:tplc="D43820FE" w:tentative="1">
      <w:start w:val="1"/>
      <w:numFmt w:val="bullet"/>
      <w:lvlText w:val=""/>
      <w:lvlJc w:val="left"/>
      <w:pPr>
        <w:tabs>
          <w:tab w:val="num" w:pos="5760"/>
        </w:tabs>
        <w:ind w:left="5760" w:hanging="360"/>
      </w:pPr>
      <w:rPr>
        <w:rFonts w:ascii="Wingdings" w:hAnsi="Wingdings" w:hint="default"/>
        <w:sz w:val="20"/>
      </w:rPr>
    </w:lvl>
    <w:lvl w:ilvl="8" w:tplc="FD60189E"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8F664F"/>
    <w:multiLevelType w:val="hybridMultilevel"/>
    <w:tmpl w:val="6C988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3014C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74AB226C"/>
    <w:multiLevelType w:val="hybridMultilevel"/>
    <w:tmpl w:val="A2A4E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C17F22"/>
    <w:multiLevelType w:val="hybridMultilevel"/>
    <w:tmpl w:val="CB10C544"/>
    <w:lvl w:ilvl="0" w:tplc="DEC831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24"/>
  </w:num>
  <w:num w:numId="4">
    <w:abstractNumId w:val="20"/>
  </w:num>
  <w:num w:numId="5">
    <w:abstractNumId w:val="15"/>
  </w:num>
  <w:num w:numId="6">
    <w:abstractNumId w:val="21"/>
  </w:num>
  <w:num w:numId="7">
    <w:abstractNumId w:val="26"/>
  </w:num>
  <w:num w:numId="8">
    <w:abstractNumId w:val="8"/>
  </w:num>
  <w:num w:numId="9">
    <w:abstractNumId w:val="2"/>
  </w:num>
  <w:num w:numId="10">
    <w:abstractNumId w:val="5"/>
  </w:num>
  <w:num w:numId="11">
    <w:abstractNumId w:val="23"/>
  </w:num>
  <w:num w:numId="12">
    <w:abstractNumId w:val="22"/>
  </w:num>
  <w:num w:numId="13">
    <w:abstractNumId w:val="9"/>
  </w:num>
  <w:num w:numId="14">
    <w:abstractNumId w:val="10"/>
  </w:num>
  <w:num w:numId="15">
    <w:abstractNumId w:val="27"/>
  </w:num>
  <w:num w:numId="16">
    <w:abstractNumId w:val="6"/>
  </w:num>
  <w:num w:numId="17">
    <w:abstractNumId w:val="16"/>
  </w:num>
  <w:num w:numId="18">
    <w:abstractNumId w:val="3"/>
  </w:num>
  <w:num w:numId="19">
    <w:abstractNumId w:val="11"/>
  </w:num>
  <w:num w:numId="20">
    <w:abstractNumId w:val="13"/>
  </w:num>
  <w:num w:numId="21">
    <w:abstractNumId w:val="12"/>
  </w:num>
  <w:num w:numId="22">
    <w:abstractNumId w:val="14"/>
  </w:num>
  <w:num w:numId="23">
    <w:abstractNumId w:val="19"/>
  </w:num>
  <w:num w:numId="24">
    <w:abstractNumId w:val="0"/>
  </w:num>
  <w:num w:numId="25">
    <w:abstractNumId w:val="25"/>
  </w:num>
  <w:num w:numId="26">
    <w:abstractNumId w:val="18"/>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AB"/>
    <w:rsid w:val="000231C6"/>
    <w:rsid w:val="00027987"/>
    <w:rsid w:val="00031D6D"/>
    <w:rsid w:val="00050A04"/>
    <w:rsid w:val="00071039"/>
    <w:rsid w:val="000B1F57"/>
    <w:rsid w:val="001073DE"/>
    <w:rsid w:val="001243CB"/>
    <w:rsid w:val="00145ADF"/>
    <w:rsid w:val="001A09A0"/>
    <w:rsid w:val="001E4772"/>
    <w:rsid w:val="002261A0"/>
    <w:rsid w:val="002459D1"/>
    <w:rsid w:val="00247A52"/>
    <w:rsid w:val="00250A98"/>
    <w:rsid w:val="00292EFD"/>
    <w:rsid w:val="002D6D8C"/>
    <w:rsid w:val="002E0116"/>
    <w:rsid w:val="003014AB"/>
    <w:rsid w:val="00321560"/>
    <w:rsid w:val="00351E7E"/>
    <w:rsid w:val="00381B5B"/>
    <w:rsid w:val="00383263"/>
    <w:rsid w:val="00396C90"/>
    <w:rsid w:val="003A495A"/>
    <w:rsid w:val="004202CB"/>
    <w:rsid w:val="00420643"/>
    <w:rsid w:val="00423761"/>
    <w:rsid w:val="00455151"/>
    <w:rsid w:val="0047177A"/>
    <w:rsid w:val="004A26DA"/>
    <w:rsid w:val="004B3ECC"/>
    <w:rsid w:val="004D079C"/>
    <w:rsid w:val="004D660B"/>
    <w:rsid w:val="004F302D"/>
    <w:rsid w:val="00557049"/>
    <w:rsid w:val="00596388"/>
    <w:rsid w:val="005C304C"/>
    <w:rsid w:val="006F1B74"/>
    <w:rsid w:val="00702D3E"/>
    <w:rsid w:val="00717FFB"/>
    <w:rsid w:val="00740775"/>
    <w:rsid w:val="00744176"/>
    <w:rsid w:val="0075774F"/>
    <w:rsid w:val="00766BB5"/>
    <w:rsid w:val="007A19F0"/>
    <w:rsid w:val="007D4D85"/>
    <w:rsid w:val="007F03C3"/>
    <w:rsid w:val="007F4003"/>
    <w:rsid w:val="00832EEB"/>
    <w:rsid w:val="00852392"/>
    <w:rsid w:val="00860425"/>
    <w:rsid w:val="008723FC"/>
    <w:rsid w:val="008C3F8B"/>
    <w:rsid w:val="008F56B2"/>
    <w:rsid w:val="00910710"/>
    <w:rsid w:val="00932134"/>
    <w:rsid w:val="00994CB4"/>
    <w:rsid w:val="009D5FA2"/>
    <w:rsid w:val="00A01A63"/>
    <w:rsid w:val="00A1601B"/>
    <w:rsid w:val="00A344BD"/>
    <w:rsid w:val="00A70BA8"/>
    <w:rsid w:val="00A727AB"/>
    <w:rsid w:val="00A74CB5"/>
    <w:rsid w:val="00A85918"/>
    <w:rsid w:val="00AB2647"/>
    <w:rsid w:val="00AC6189"/>
    <w:rsid w:val="00AD6A26"/>
    <w:rsid w:val="00AE399C"/>
    <w:rsid w:val="00AE75A8"/>
    <w:rsid w:val="00B16E5B"/>
    <w:rsid w:val="00B22A1A"/>
    <w:rsid w:val="00B75BC1"/>
    <w:rsid w:val="00B76B84"/>
    <w:rsid w:val="00BE3EEB"/>
    <w:rsid w:val="00BE4E81"/>
    <w:rsid w:val="00C06E9D"/>
    <w:rsid w:val="00C15E42"/>
    <w:rsid w:val="00C31A46"/>
    <w:rsid w:val="00C56AAC"/>
    <w:rsid w:val="00C720D8"/>
    <w:rsid w:val="00C75367"/>
    <w:rsid w:val="00CD2FAA"/>
    <w:rsid w:val="00CE722D"/>
    <w:rsid w:val="00D06A56"/>
    <w:rsid w:val="00D33DAE"/>
    <w:rsid w:val="00D41706"/>
    <w:rsid w:val="00D57844"/>
    <w:rsid w:val="00D77128"/>
    <w:rsid w:val="00D83390"/>
    <w:rsid w:val="00DE1952"/>
    <w:rsid w:val="00E6607E"/>
    <w:rsid w:val="00E773DD"/>
    <w:rsid w:val="00E976F5"/>
    <w:rsid w:val="00EA322C"/>
    <w:rsid w:val="00EA463C"/>
    <w:rsid w:val="00EC0706"/>
    <w:rsid w:val="00EF281E"/>
    <w:rsid w:val="00F20A77"/>
    <w:rsid w:val="00F21D1C"/>
    <w:rsid w:val="00F70DA0"/>
    <w:rsid w:val="00FA4FA6"/>
    <w:rsid w:val="00FA66F3"/>
    <w:rsid w:val="00FB0D9C"/>
    <w:rsid w:val="00FF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FB891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28"/>
      </w:numPr>
      <w:jc w:val="both"/>
      <w:outlineLvl w:val="0"/>
    </w:pPr>
    <w:rPr>
      <w:rFonts w:eastAsia="SimSun"/>
      <w:sz w:val="32"/>
      <w:szCs w:val="24"/>
      <w:lang w:eastAsia="zh-CN"/>
    </w:rPr>
  </w:style>
  <w:style w:type="paragraph" w:styleId="Heading2">
    <w:name w:val="heading 2"/>
    <w:basedOn w:val="Normal"/>
    <w:next w:val="Normal"/>
    <w:qFormat/>
    <w:rsid w:val="001E1CAC"/>
    <w:pPr>
      <w:keepNext/>
      <w:numPr>
        <w:ilvl w:val="1"/>
        <w:numId w:val="28"/>
      </w:numPr>
      <w:spacing w:before="240" w:after="60"/>
      <w:outlineLvl w:val="1"/>
    </w:pPr>
    <w:rPr>
      <w:rFonts w:ascii="Arial" w:hAnsi="Arial"/>
      <w:b/>
      <w:i/>
      <w:sz w:val="28"/>
      <w:szCs w:val="28"/>
    </w:rPr>
  </w:style>
  <w:style w:type="paragraph" w:styleId="Heading3">
    <w:name w:val="heading 3"/>
    <w:basedOn w:val="Normal"/>
    <w:next w:val="Normal"/>
    <w:qFormat/>
    <w:rsid w:val="001E1CAC"/>
    <w:pPr>
      <w:keepNext/>
      <w:numPr>
        <w:ilvl w:val="2"/>
        <w:numId w:val="28"/>
      </w:numPr>
      <w:spacing w:before="240" w:after="60"/>
      <w:outlineLvl w:val="2"/>
    </w:pPr>
    <w:rPr>
      <w:rFonts w:ascii="Arial" w:hAnsi="Arial"/>
      <w:b/>
      <w:sz w:val="26"/>
      <w:szCs w:val="26"/>
    </w:rPr>
  </w:style>
  <w:style w:type="paragraph" w:styleId="Heading4">
    <w:name w:val="heading 4"/>
    <w:basedOn w:val="Normal"/>
    <w:next w:val="Normal"/>
    <w:qFormat/>
    <w:rsid w:val="001E1CAC"/>
    <w:pPr>
      <w:keepNext/>
      <w:numPr>
        <w:ilvl w:val="3"/>
        <w:numId w:val="28"/>
      </w:numPr>
      <w:spacing w:before="240" w:after="60"/>
      <w:outlineLvl w:val="3"/>
    </w:pPr>
    <w:rPr>
      <w:b/>
      <w:sz w:val="28"/>
      <w:szCs w:val="28"/>
    </w:rPr>
  </w:style>
  <w:style w:type="paragraph" w:styleId="Heading5">
    <w:name w:val="heading 5"/>
    <w:basedOn w:val="Normal"/>
    <w:next w:val="Normal"/>
    <w:qFormat/>
    <w:rsid w:val="001E1CAC"/>
    <w:pPr>
      <w:numPr>
        <w:ilvl w:val="4"/>
        <w:numId w:val="28"/>
      </w:numPr>
      <w:spacing w:before="240" w:after="60"/>
      <w:outlineLvl w:val="4"/>
    </w:pPr>
    <w:rPr>
      <w:b/>
      <w:i/>
      <w:sz w:val="26"/>
      <w:szCs w:val="26"/>
    </w:rPr>
  </w:style>
  <w:style w:type="paragraph" w:styleId="Heading6">
    <w:name w:val="heading 6"/>
    <w:basedOn w:val="Normal"/>
    <w:next w:val="Normal"/>
    <w:qFormat/>
    <w:rsid w:val="001E1CAC"/>
    <w:pPr>
      <w:numPr>
        <w:ilvl w:val="5"/>
        <w:numId w:val="28"/>
      </w:numPr>
      <w:spacing w:before="240" w:after="60"/>
      <w:outlineLvl w:val="5"/>
    </w:pPr>
    <w:rPr>
      <w:b/>
      <w:sz w:val="22"/>
      <w:szCs w:val="22"/>
    </w:rPr>
  </w:style>
  <w:style w:type="paragraph" w:styleId="Heading7">
    <w:name w:val="heading 7"/>
    <w:basedOn w:val="Normal"/>
    <w:next w:val="Normal"/>
    <w:qFormat/>
    <w:rsid w:val="001E1CAC"/>
    <w:pPr>
      <w:numPr>
        <w:ilvl w:val="6"/>
        <w:numId w:val="28"/>
      </w:numPr>
      <w:spacing w:before="240" w:after="60"/>
      <w:outlineLvl w:val="6"/>
    </w:pPr>
    <w:rPr>
      <w:szCs w:val="24"/>
    </w:rPr>
  </w:style>
  <w:style w:type="paragraph" w:styleId="Heading8">
    <w:name w:val="heading 8"/>
    <w:basedOn w:val="Normal"/>
    <w:next w:val="Normal"/>
    <w:qFormat/>
    <w:rsid w:val="001E1CAC"/>
    <w:pPr>
      <w:numPr>
        <w:ilvl w:val="7"/>
        <w:numId w:val="28"/>
      </w:numPr>
      <w:spacing w:before="240" w:after="60"/>
      <w:outlineLvl w:val="7"/>
    </w:pPr>
    <w:rPr>
      <w:i/>
      <w:szCs w:val="24"/>
    </w:rPr>
  </w:style>
  <w:style w:type="paragraph" w:styleId="Heading9">
    <w:name w:val="heading 9"/>
    <w:basedOn w:val="Normal"/>
    <w:next w:val="Normal"/>
    <w:qFormat/>
    <w:rsid w:val="001E1CAC"/>
    <w:pPr>
      <w:numPr>
        <w:ilvl w:val="8"/>
        <w:numId w:val="2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eastAsia="SimSun"/>
      <w:szCs w:val="24"/>
      <w:lang w:eastAsia="zh-CN"/>
    </w:rPr>
  </w:style>
  <w:style w:type="character" w:styleId="Emphasis">
    <w:name w:val="Emphasis"/>
    <w:basedOn w:val="DefaultParagraphFont"/>
    <w:qFormat/>
    <w:rPr>
      <w:i/>
      <w:iCs/>
    </w:rPr>
  </w:style>
  <w:style w:type="paragraph" w:styleId="BodyText">
    <w:name w:val="Body Text"/>
    <w:basedOn w:val="Normal"/>
    <w:rsid w:val="006E68FA"/>
    <w:rPr>
      <w:sz w:val="22"/>
    </w:rPr>
  </w:style>
  <w:style w:type="character" w:styleId="Hyperlink">
    <w:name w:val="Hyperlink"/>
    <w:basedOn w:val="DefaultParagraphFont"/>
    <w:rsid w:val="007807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28"/>
      </w:numPr>
      <w:jc w:val="both"/>
      <w:outlineLvl w:val="0"/>
    </w:pPr>
    <w:rPr>
      <w:rFonts w:eastAsia="SimSun"/>
      <w:sz w:val="32"/>
      <w:szCs w:val="24"/>
      <w:lang w:eastAsia="zh-CN"/>
    </w:rPr>
  </w:style>
  <w:style w:type="paragraph" w:styleId="Heading2">
    <w:name w:val="heading 2"/>
    <w:basedOn w:val="Normal"/>
    <w:next w:val="Normal"/>
    <w:qFormat/>
    <w:rsid w:val="001E1CAC"/>
    <w:pPr>
      <w:keepNext/>
      <w:numPr>
        <w:ilvl w:val="1"/>
        <w:numId w:val="28"/>
      </w:numPr>
      <w:spacing w:before="240" w:after="60"/>
      <w:outlineLvl w:val="1"/>
    </w:pPr>
    <w:rPr>
      <w:rFonts w:ascii="Arial" w:hAnsi="Arial"/>
      <w:b/>
      <w:i/>
      <w:sz w:val="28"/>
      <w:szCs w:val="28"/>
    </w:rPr>
  </w:style>
  <w:style w:type="paragraph" w:styleId="Heading3">
    <w:name w:val="heading 3"/>
    <w:basedOn w:val="Normal"/>
    <w:next w:val="Normal"/>
    <w:qFormat/>
    <w:rsid w:val="001E1CAC"/>
    <w:pPr>
      <w:keepNext/>
      <w:numPr>
        <w:ilvl w:val="2"/>
        <w:numId w:val="28"/>
      </w:numPr>
      <w:spacing w:before="240" w:after="60"/>
      <w:outlineLvl w:val="2"/>
    </w:pPr>
    <w:rPr>
      <w:rFonts w:ascii="Arial" w:hAnsi="Arial"/>
      <w:b/>
      <w:sz w:val="26"/>
      <w:szCs w:val="26"/>
    </w:rPr>
  </w:style>
  <w:style w:type="paragraph" w:styleId="Heading4">
    <w:name w:val="heading 4"/>
    <w:basedOn w:val="Normal"/>
    <w:next w:val="Normal"/>
    <w:qFormat/>
    <w:rsid w:val="001E1CAC"/>
    <w:pPr>
      <w:keepNext/>
      <w:numPr>
        <w:ilvl w:val="3"/>
        <w:numId w:val="28"/>
      </w:numPr>
      <w:spacing w:before="240" w:after="60"/>
      <w:outlineLvl w:val="3"/>
    </w:pPr>
    <w:rPr>
      <w:b/>
      <w:sz w:val="28"/>
      <w:szCs w:val="28"/>
    </w:rPr>
  </w:style>
  <w:style w:type="paragraph" w:styleId="Heading5">
    <w:name w:val="heading 5"/>
    <w:basedOn w:val="Normal"/>
    <w:next w:val="Normal"/>
    <w:qFormat/>
    <w:rsid w:val="001E1CAC"/>
    <w:pPr>
      <w:numPr>
        <w:ilvl w:val="4"/>
        <w:numId w:val="28"/>
      </w:numPr>
      <w:spacing w:before="240" w:after="60"/>
      <w:outlineLvl w:val="4"/>
    </w:pPr>
    <w:rPr>
      <w:b/>
      <w:i/>
      <w:sz w:val="26"/>
      <w:szCs w:val="26"/>
    </w:rPr>
  </w:style>
  <w:style w:type="paragraph" w:styleId="Heading6">
    <w:name w:val="heading 6"/>
    <w:basedOn w:val="Normal"/>
    <w:next w:val="Normal"/>
    <w:qFormat/>
    <w:rsid w:val="001E1CAC"/>
    <w:pPr>
      <w:numPr>
        <w:ilvl w:val="5"/>
        <w:numId w:val="28"/>
      </w:numPr>
      <w:spacing w:before="240" w:after="60"/>
      <w:outlineLvl w:val="5"/>
    </w:pPr>
    <w:rPr>
      <w:b/>
      <w:sz w:val="22"/>
      <w:szCs w:val="22"/>
    </w:rPr>
  </w:style>
  <w:style w:type="paragraph" w:styleId="Heading7">
    <w:name w:val="heading 7"/>
    <w:basedOn w:val="Normal"/>
    <w:next w:val="Normal"/>
    <w:qFormat/>
    <w:rsid w:val="001E1CAC"/>
    <w:pPr>
      <w:numPr>
        <w:ilvl w:val="6"/>
        <w:numId w:val="28"/>
      </w:numPr>
      <w:spacing w:before="240" w:after="60"/>
      <w:outlineLvl w:val="6"/>
    </w:pPr>
    <w:rPr>
      <w:szCs w:val="24"/>
    </w:rPr>
  </w:style>
  <w:style w:type="paragraph" w:styleId="Heading8">
    <w:name w:val="heading 8"/>
    <w:basedOn w:val="Normal"/>
    <w:next w:val="Normal"/>
    <w:qFormat/>
    <w:rsid w:val="001E1CAC"/>
    <w:pPr>
      <w:numPr>
        <w:ilvl w:val="7"/>
        <w:numId w:val="28"/>
      </w:numPr>
      <w:spacing w:before="240" w:after="60"/>
      <w:outlineLvl w:val="7"/>
    </w:pPr>
    <w:rPr>
      <w:i/>
      <w:szCs w:val="24"/>
    </w:rPr>
  </w:style>
  <w:style w:type="paragraph" w:styleId="Heading9">
    <w:name w:val="heading 9"/>
    <w:basedOn w:val="Normal"/>
    <w:next w:val="Normal"/>
    <w:qFormat/>
    <w:rsid w:val="001E1CAC"/>
    <w:pPr>
      <w:numPr>
        <w:ilvl w:val="8"/>
        <w:numId w:val="2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eastAsia="SimSun"/>
      <w:szCs w:val="24"/>
      <w:lang w:eastAsia="zh-CN"/>
    </w:rPr>
  </w:style>
  <w:style w:type="character" w:styleId="Emphasis">
    <w:name w:val="Emphasis"/>
    <w:basedOn w:val="DefaultParagraphFont"/>
    <w:qFormat/>
    <w:rPr>
      <w:i/>
      <w:iCs/>
    </w:rPr>
  </w:style>
  <w:style w:type="paragraph" w:styleId="BodyText">
    <w:name w:val="Body Text"/>
    <w:basedOn w:val="Normal"/>
    <w:rsid w:val="006E68FA"/>
    <w:rPr>
      <w:sz w:val="22"/>
    </w:rPr>
  </w:style>
  <w:style w:type="character" w:styleId="Hyperlink">
    <w:name w:val="Hyperlink"/>
    <w:basedOn w:val="DefaultParagraphFont"/>
    <w:rsid w:val="00780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pages.cs.wisc.edu/~markhill/conference-talk.html" TargetMode="External"/><Relationship Id="rId12" Type="http://schemas.openxmlformats.org/officeDocument/2006/relationships/hyperlink" Target="http://membership.acs.org/y/ycc/lsycc/programs.ht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cba.neu.edu/~ewertheim/skills/oral.htm" TargetMode="External"/><Relationship Id="rId9" Type="http://schemas.openxmlformats.org/officeDocument/2006/relationships/hyperlink" Target="http://www.chem.umn.edu/groups/haynes/philosophy.html" TargetMode="External"/><Relationship Id="rId10" Type="http://schemas.openxmlformats.org/officeDocument/2006/relationships/hyperlink" Target="http://www.kumc.edu/SAH/OTEd/jradel/effec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15</Pages>
  <Words>6271</Words>
  <Characters>35745</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Suggested Coursework for Inorganic Ph</vt:lpstr>
    </vt:vector>
  </TitlesOfParts>
  <Company> </Company>
  <LinksUpToDate>false</LinksUpToDate>
  <CharactersWithSpaces>41933</CharactersWithSpaces>
  <SharedDoc>false</SharedDoc>
  <HLinks>
    <vt:vector size="30" baseType="variant">
      <vt:variant>
        <vt:i4>3407921</vt:i4>
      </vt:variant>
      <vt:variant>
        <vt:i4>12</vt:i4>
      </vt:variant>
      <vt:variant>
        <vt:i4>0</vt:i4>
      </vt:variant>
      <vt:variant>
        <vt:i4>5</vt:i4>
      </vt:variant>
      <vt:variant>
        <vt:lpwstr>http://membership.acs.org/y/ycc/lsycc/programs.htm</vt:lpwstr>
      </vt:variant>
      <vt:variant>
        <vt:lpwstr/>
      </vt:variant>
      <vt:variant>
        <vt:i4>2424887</vt:i4>
      </vt:variant>
      <vt:variant>
        <vt:i4>9</vt:i4>
      </vt:variant>
      <vt:variant>
        <vt:i4>0</vt:i4>
      </vt:variant>
      <vt:variant>
        <vt:i4>5</vt:i4>
      </vt:variant>
      <vt:variant>
        <vt:lpwstr>http://pages.cs.wisc.edu/~markhill/conference-talk.html</vt:lpwstr>
      </vt:variant>
      <vt:variant>
        <vt:lpwstr/>
      </vt:variant>
      <vt:variant>
        <vt:i4>6291579</vt:i4>
      </vt:variant>
      <vt:variant>
        <vt:i4>6</vt:i4>
      </vt:variant>
      <vt:variant>
        <vt:i4>0</vt:i4>
      </vt:variant>
      <vt:variant>
        <vt:i4>5</vt:i4>
      </vt:variant>
      <vt:variant>
        <vt:lpwstr>http://www.kumc.edu/SAH/OTEd/jradel/effective.html</vt:lpwstr>
      </vt:variant>
      <vt:variant>
        <vt:lpwstr/>
      </vt:variant>
      <vt:variant>
        <vt:i4>6226014</vt:i4>
      </vt:variant>
      <vt:variant>
        <vt:i4>3</vt:i4>
      </vt:variant>
      <vt:variant>
        <vt:i4>0</vt:i4>
      </vt:variant>
      <vt:variant>
        <vt:i4>5</vt:i4>
      </vt:variant>
      <vt:variant>
        <vt:lpwstr>http://www.chem.umn.edu/groups/haynes/philosophy.html</vt:lpwstr>
      </vt:variant>
      <vt:variant>
        <vt:lpwstr/>
      </vt:variant>
      <vt:variant>
        <vt:i4>4325469</vt:i4>
      </vt:variant>
      <vt:variant>
        <vt:i4>0</vt:i4>
      </vt:variant>
      <vt:variant>
        <vt:i4>0</vt:i4>
      </vt:variant>
      <vt:variant>
        <vt:i4>5</vt:i4>
      </vt:variant>
      <vt:variant>
        <vt:lpwstr>http://web.cba.neu.edu/~ewertheim/skills/oral.htm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Coursework for Inorganic Ph</dc:title>
  <dc:subject/>
  <dc:creator> Jocelyn Loe</dc:creator>
  <cp:keywords/>
  <dc:description/>
  <cp:lastModifiedBy>Judith Burstyn</cp:lastModifiedBy>
  <cp:revision>88</cp:revision>
  <cp:lastPrinted>2012-08-15T15:52:00Z</cp:lastPrinted>
  <dcterms:created xsi:type="dcterms:W3CDTF">2012-08-10T21:49:00Z</dcterms:created>
  <dcterms:modified xsi:type="dcterms:W3CDTF">2012-08-15T22:01:00Z</dcterms:modified>
</cp:coreProperties>
</file>